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1C7" w:rsidRDefault="00AF01C7" w:rsidP="00AF01C7">
      <w:bookmarkStart w:id="0" w:name="_GoBack"/>
      <w:bookmarkEnd w:id="0"/>
    </w:p>
    <w:p w:rsidR="00AF01C7" w:rsidRDefault="00AF01C7" w:rsidP="00AF01C7"/>
    <w:p w:rsidR="00AF01C7" w:rsidRDefault="00AF01C7" w:rsidP="00AF01C7"/>
    <w:p w:rsidR="00AF01C7" w:rsidRDefault="00AF01C7" w:rsidP="00AF01C7"/>
    <w:p w:rsidR="00AF01C7" w:rsidRPr="00F55C08" w:rsidRDefault="00AF01C7" w:rsidP="00C22248">
      <w:pPr>
        <w:pStyle w:val="Title"/>
      </w:pPr>
      <w:r w:rsidRPr="00F55C08">
        <w:t>National Disability Insurance Scheme</w:t>
      </w:r>
    </w:p>
    <w:p w:rsidR="00AF01C7" w:rsidRPr="00F55C08" w:rsidRDefault="00AF01C7" w:rsidP="00C22248">
      <w:pPr>
        <w:pStyle w:val="Title"/>
      </w:pPr>
    </w:p>
    <w:p w:rsidR="00AF01C7" w:rsidRPr="00F55C08" w:rsidRDefault="00B449A0" w:rsidP="00C22248">
      <w:pPr>
        <w:pStyle w:val="Title"/>
      </w:pPr>
      <w:r>
        <w:t>Outcomes framework pilot study</w:t>
      </w:r>
      <w:r w:rsidR="00A11E96">
        <w:t>: summary report</w:t>
      </w:r>
      <w:r w:rsidR="00AF01C7" w:rsidRPr="00F55C08">
        <w:t xml:space="preserve"> </w:t>
      </w:r>
    </w:p>
    <w:p w:rsidR="00AF01C7" w:rsidRPr="00F55C08" w:rsidRDefault="00AF01C7" w:rsidP="00C22248">
      <w:pPr>
        <w:pStyle w:val="Title"/>
      </w:pPr>
    </w:p>
    <w:p w:rsidR="00AF01C7" w:rsidRPr="00F55C08" w:rsidRDefault="00AF01C7" w:rsidP="00C22248">
      <w:pPr>
        <w:pStyle w:val="Title"/>
      </w:pPr>
    </w:p>
    <w:p w:rsidR="00AF01C7" w:rsidRPr="00F55C08" w:rsidRDefault="00AF01C7" w:rsidP="00C22248">
      <w:pPr>
        <w:pStyle w:val="Title"/>
      </w:pPr>
    </w:p>
    <w:p w:rsidR="00AF01C7" w:rsidRPr="00F55C08" w:rsidRDefault="00AF01C7" w:rsidP="00EB6905">
      <w:pPr>
        <w:rPr>
          <w:rStyle w:val="IntenseEmphasis"/>
          <w:color w:val="64A0C8" w:themeColor="accent2"/>
        </w:rPr>
      </w:pPr>
      <w:r w:rsidRPr="00F55C08">
        <w:rPr>
          <w:rStyle w:val="IntenseEmphasis"/>
          <w:color w:val="64A0C8" w:themeColor="accent2"/>
        </w:rPr>
        <w:t xml:space="preserve">Version </w:t>
      </w:r>
      <w:r w:rsidR="00F34064" w:rsidRPr="00F55C08">
        <w:rPr>
          <w:rStyle w:val="IntenseEmphasis"/>
          <w:color w:val="64A0C8" w:themeColor="accent2"/>
        </w:rPr>
        <w:t>1</w:t>
      </w:r>
      <w:r w:rsidRPr="00F55C08">
        <w:rPr>
          <w:rStyle w:val="IntenseEmphasis"/>
          <w:color w:val="64A0C8" w:themeColor="accent2"/>
        </w:rPr>
        <w:t xml:space="preserve">, </w:t>
      </w:r>
      <w:r w:rsidR="00F34064" w:rsidRPr="00F55C08">
        <w:rPr>
          <w:rStyle w:val="IntenseEmphasis"/>
          <w:color w:val="64A0C8" w:themeColor="accent2"/>
        </w:rPr>
        <w:t>September</w:t>
      </w:r>
      <w:r w:rsidR="00551C4E" w:rsidRPr="00F55C08">
        <w:rPr>
          <w:rStyle w:val="IntenseEmphasis"/>
          <w:color w:val="64A0C8" w:themeColor="accent2"/>
        </w:rPr>
        <w:t xml:space="preserve"> </w:t>
      </w:r>
      <w:r w:rsidRPr="00F55C08">
        <w:rPr>
          <w:rStyle w:val="IntenseEmphasis"/>
          <w:color w:val="64A0C8" w:themeColor="accent2"/>
        </w:rPr>
        <w:t>201</w:t>
      </w:r>
      <w:r w:rsidR="00FB4BD7" w:rsidRPr="00F55C08">
        <w:rPr>
          <w:rStyle w:val="IntenseEmphasis"/>
          <w:color w:val="64A0C8" w:themeColor="accent2"/>
        </w:rPr>
        <w:t>5</w:t>
      </w:r>
    </w:p>
    <w:p w:rsidR="007F5A5A" w:rsidRPr="00F55C08" w:rsidRDefault="007F5A5A" w:rsidP="00B40297"/>
    <w:p w:rsidR="00533DC7" w:rsidRPr="00F55C08" w:rsidRDefault="00533DC7" w:rsidP="00533DC7"/>
    <w:p w:rsidR="005057DD" w:rsidRPr="00F55C08" w:rsidRDefault="005057DD" w:rsidP="00533DC7"/>
    <w:p w:rsidR="005057DD" w:rsidRPr="00F55C08" w:rsidRDefault="005057DD" w:rsidP="00533DC7"/>
    <w:p w:rsidR="00533DC7" w:rsidRPr="00F55C08" w:rsidRDefault="00533DC7" w:rsidP="00533DC7"/>
    <w:p w:rsidR="00533DC7" w:rsidRPr="00F55C08" w:rsidRDefault="00533DC7" w:rsidP="00533DC7"/>
    <w:p w:rsidR="00533DC7" w:rsidRPr="00F55C08" w:rsidRDefault="00533DC7" w:rsidP="00533DC7"/>
    <w:p w:rsidR="00533DC7" w:rsidRPr="00F55C08" w:rsidRDefault="00533DC7" w:rsidP="00533DC7"/>
    <w:p w:rsidR="00533DC7" w:rsidRPr="00F55C08" w:rsidRDefault="00533DC7" w:rsidP="00533DC7"/>
    <w:p w:rsidR="00533DC7" w:rsidRPr="00F55C08" w:rsidRDefault="00533DC7" w:rsidP="00533DC7"/>
    <w:p w:rsidR="00533DC7" w:rsidRPr="00F55C08" w:rsidRDefault="00533DC7" w:rsidP="00533DC7"/>
    <w:p w:rsidR="0092390F" w:rsidRPr="00FB4BD7" w:rsidRDefault="0092390F" w:rsidP="00982A7C">
      <w:pPr>
        <w:rPr>
          <w:b/>
          <w:highlight w:val="lightGray"/>
        </w:rPr>
        <w:sectPr w:rsidR="0092390F" w:rsidRPr="00FB4BD7" w:rsidSect="001D6C61">
          <w:footerReference w:type="default" r:id="rId8"/>
          <w:headerReference w:type="first" r:id="rId9"/>
          <w:pgSz w:w="11906" w:h="16838"/>
          <w:pgMar w:top="1956" w:right="1440" w:bottom="1956" w:left="1440" w:header="851" w:footer="851" w:gutter="0"/>
          <w:cols w:space="708"/>
          <w:titlePg/>
          <w:docGrid w:linePitch="360"/>
        </w:sectPr>
      </w:pPr>
    </w:p>
    <w:p w:rsidR="00982A7C" w:rsidRPr="00FB4BD7" w:rsidRDefault="00982A7C" w:rsidP="00982A7C">
      <w:pPr>
        <w:rPr>
          <w:b/>
          <w:highlight w:val="lightGray"/>
        </w:rPr>
      </w:pPr>
    </w:p>
    <w:p w:rsidR="00AF01C7" w:rsidRPr="00FB4BD7" w:rsidRDefault="00AF01C7">
      <w:pPr>
        <w:rPr>
          <w:rStyle w:val="BookTitle"/>
          <w:rFonts w:eastAsiaTheme="majorEastAsia" w:cstheme="majorBidi"/>
          <w:b/>
          <w:bCs/>
          <w:i w:val="0"/>
          <w:iCs w:val="0"/>
          <w:smallCaps w:val="0"/>
          <w:spacing w:val="0"/>
          <w:sz w:val="36"/>
          <w:szCs w:val="28"/>
          <w:highlight w:val="lightGray"/>
        </w:rPr>
      </w:pPr>
      <w:r w:rsidRPr="00FB4BD7">
        <w:rPr>
          <w:rStyle w:val="BookTitle"/>
          <w:i w:val="0"/>
          <w:iCs w:val="0"/>
          <w:smallCaps w:val="0"/>
          <w:spacing w:val="0"/>
          <w:highlight w:val="lightGray"/>
        </w:rPr>
        <w:br w:type="page"/>
      </w:r>
    </w:p>
    <w:p w:rsidR="007B5E6E" w:rsidRPr="00B449A0" w:rsidRDefault="00023A05" w:rsidP="00984C8C">
      <w:pPr>
        <w:pStyle w:val="Heading1-Nonumbers"/>
        <w:rPr>
          <w:rStyle w:val="BookTitle"/>
          <w:i w:val="0"/>
          <w:iCs w:val="0"/>
          <w:smallCaps w:val="0"/>
          <w:spacing w:val="0"/>
        </w:rPr>
      </w:pPr>
      <w:bookmarkStart w:id="1" w:name="_Toc431365646"/>
      <w:r>
        <w:rPr>
          <w:rStyle w:val="BookTitle"/>
          <w:i w:val="0"/>
          <w:iCs w:val="0"/>
          <w:smallCaps w:val="0"/>
          <w:spacing w:val="0"/>
        </w:rPr>
        <w:lastRenderedPageBreak/>
        <w:t>Acknowledgements</w:t>
      </w:r>
      <w:bookmarkEnd w:id="1"/>
    </w:p>
    <w:p w:rsidR="00983BBD" w:rsidRPr="00F55C08" w:rsidRDefault="00023A05" w:rsidP="00023A05">
      <w:r>
        <w:t xml:space="preserve">The NDIA would like to thank all those who have contributed to the development of the NDIS Outcomes Framework so far. </w:t>
      </w:r>
      <w:r w:rsidR="003F3316" w:rsidRPr="00F55C08">
        <w:t>In</w:t>
      </w:r>
      <w:r>
        <w:t xml:space="preserve"> particular, thanks are due to all of the participants, family members and carers who generously contributed their time </w:t>
      </w:r>
      <w:r w:rsidR="00DD16C8">
        <w:t>in order to take part in the pilot study interviews.</w:t>
      </w:r>
    </w:p>
    <w:p w:rsidR="008D2A3D" w:rsidRPr="00FB4BD7" w:rsidRDefault="008D2A3D">
      <w:pPr>
        <w:rPr>
          <w:highlight w:val="lightGray"/>
        </w:rPr>
      </w:pPr>
      <w:r w:rsidRPr="00FB4BD7">
        <w:rPr>
          <w:highlight w:val="lightGray"/>
        </w:rPr>
        <w:br w:type="page"/>
      </w:r>
    </w:p>
    <w:bookmarkStart w:id="2" w:name="_Toc431365647" w:displacedByCustomXml="next"/>
    <w:sdt>
      <w:sdtPr>
        <w:rPr>
          <w:rFonts w:eastAsiaTheme="minorHAnsi" w:cstheme="minorBidi"/>
          <w:b w:val="0"/>
          <w:bCs w:val="0"/>
          <w:color w:val="auto"/>
          <w:sz w:val="22"/>
          <w:szCs w:val="22"/>
          <w:highlight w:val="lightGray"/>
          <w:lang w:bidi="ar-SA"/>
        </w:rPr>
        <w:id w:val="-358121978"/>
        <w:docPartObj>
          <w:docPartGallery w:val="Table of Contents"/>
          <w:docPartUnique/>
        </w:docPartObj>
      </w:sdtPr>
      <w:sdtEndPr>
        <w:rPr>
          <w:noProof/>
          <w:highlight w:val="none"/>
        </w:rPr>
      </w:sdtEndPr>
      <w:sdtContent>
        <w:p w:rsidR="005E14A4" w:rsidRPr="00B449A0" w:rsidRDefault="005E14A4" w:rsidP="005E14A4">
          <w:pPr>
            <w:pStyle w:val="TOCHeading"/>
            <w:numPr>
              <w:ilvl w:val="0"/>
              <w:numId w:val="0"/>
            </w:numPr>
            <w:ind w:left="432" w:hanging="432"/>
          </w:pPr>
          <w:r w:rsidRPr="00B449A0">
            <w:t>Contents</w:t>
          </w:r>
          <w:bookmarkEnd w:id="2"/>
        </w:p>
        <w:p w:rsidR="007A5D83" w:rsidRDefault="00EF306A">
          <w:pPr>
            <w:pStyle w:val="TOC1"/>
            <w:tabs>
              <w:tab w:val="right" w:leader="dot" w:pos="9323"/>
            </w:tabs>
            <w:rPr>
              <w:rFonts w:asciiTheme="minorHAnsi" w:eastAsiaTheme="minorEastAsia" w:hAnsiTheme="minorHAnsi"/>
              <w:noProof/>
              <w:lang w:eastAsia="en-AU"/>
            </w:rPr>
          </w:pPr>
          <w:r w:rsidRPr="00B449A0">
            <w:fldChar w:fldCharType="begin"/>
          </w:r>
          <w:r w:rsidR="005E14A4" w:rsidRPr="00B449A0">
            <w:instrText xml:space="preserve"> TOC \o "1-3" \h \z \t "Heading </w:instrText>
          </w:r>
          <w:r w:rsidR="00924D36" w:rsidRPr="00B449A0">
            <w:instrText>6</w:instrText>
          </w:r>
          <w:r w:rsidR="005E14A4" w:rsidRPr="00B449A0">
            <w:instrText xml:space="preserve">,1, TOC Heading,1" </w:instrText>
          </w:r>
          <w:r w:rsidRPr="00B449A0">
            <w:fldChar w:fldCharType="separate"/>
          </w:r>
          <w:hyperlink w:anchor="_Toc431365646" w:history="1">
            <w:r w:rsidR="007A5D83" w:rsidRPr="0029440A">
              <w:rPr>
                <w:rStyle w:val="Hyperlink"/>
                <w:noProof/>
              </w:rPr>
              <w:t>Acknowledgements</w:t>
            </w:r>
            <w:r w:rsidR="007A5D83">
              <w:rPr>
                <w:noProof/>
                <w:webHidden/>
              </w:rPr>
              <w:tab/>
            </w:r>
            <w:r w:rsidR="007A5D83">
              <w:rPr>
                <w:noProof/>
                <w:webHidden/>
              </w:rPr>
              <w:fldChar w:fldCharType="begin"/>
            </w:r>
            <w:r w:rsidR="007A5D83">
              <w:rPr>
                <w:noProof/>
                <w:webHidden/>
              </w:rPr>
              <w:instrText xml:space="preserve"> PAGEREF _Toc431365646 \h </w:instrText>
            </w:r>
            <w:r w:rsidR="007A5D83">
              <w:rPr>
                <w:noProof/>
                <w:webHidden/>
              </w:rPr>
            </w:r>
            <w:r w:rsidR="007A5D83">
              <w:rPr>
                <w:noProof/>
                <w:webHidden/>
              </w:rPr>
              <w:fldChar w:fldCharType="separate"/>
            </w:r>
            <w:r w:rsidR="007A5D83">
              <w:rPr>
                <w:noProof/>
                <w:webHidden/>
              </w:rPr>
              <w:t>3</w:t>
            </w:r>
            <w:r w:rsidR="007A5D83">
              <w:rPr>
                <w:noProof/>
                <w:webHidden/>
              </w:rPr>
              <w:fldChar w:fldCharType="end"/>
            </w:r>
          </w:hyperlink>
        </w:p>
        <w:p w:rsidR="007A5D83" w:rsidRDefault="00934FBE">
          <w:pPr>
            <w:pStyle w:val="TOC1"/>
            <w:tabs>
              <w:tab w:val="right" w:leader="dot" w:pos="9323"/>
            </w:tabs>
            <w:rPr>
              <w:rFonts w:asciiTheme="minorHAnsi" w:eastAsiaTheme="minorEastAsia" w:hAnsiTheme="minorHAnsi"/>
              <w:noProof/>
              <w:lang w:eastAsia="en-AU"/>
            </w:rPr>
          </w:pPr>
          <w:hyperlink w:anchor="_Toc431365647" w:history="1">
            <w:r w:rsidR="007A5D83" w:rsidRPr="0029440A">
              <w:rPr>
                <w:rStyle w:val="Hyperlink"/>
                <w:noProof/>
                <w:lang w:bidi="en-US"/>
              </w:rPr>
              <w:t>Contents</w:t>
            </w:r>
            <w:r w:rsidR="007A5D83">
              <w:rPr>
                <w:noProof/>
                <w:webHidden/>
              </w:rPr>
              <w:tab/>
            </w:r>
            <w:r w:rsidR="007A5D83">
              <w:rPr>
                <w:noProof/>
                <w:webHidden/>
              </w:rPr>
              <w:fldChar w:fldCharType="begin"/>
            </w:r>
            <w:r w:rsidR="007A5D83">
              <w:rPr>
                <w:noProof/>
                <w:webHidden/>
              </w:rPr>
              <w:instrText xml:space="preserve"> PAGEREF _Toc431365647 \h </w:instrText>
            </w:r>
            <w:r w:rsidR="007A5D83">
              <w:rPr>
                <w:noProof/>
                <w:webHidden/>
              </w:rPr>
            </w:r>
            <w:r w:rsidR="007A5D83">
              <w:rPr>
                <w:noProof/>
                <w:webHidden/>
              </w:rPr>
              <w:fldChar w:fldCharType="separate"/>
            </w:r>
            <w:r w:rsidR="007A5D83">
              <w:rPr>
                <w:noProof/>
                <w:webHidden/>
              </w:rPr>
              <w:t>4</w:t>
            </w:r>
            <w:r w:rsidR="007A5D83">
              <w:rPr>
                <w:noProof/>
                <w:webHidden/>
              </w:rPr>
              <w:fldChar w:fldCharType="end"/>
            </w:r>
          </w:hyperlink>
        </w:p>
        <w:p w:rsidR="007A5D83" w:rsidRDefault="00934FBE">
          <w:pPr>
            <w:pStyle w:val="TOC1"/>
            <w:tabs>
              <w:tab w:val="left" w:pos="440"/>
              <w:tab w:val="right" w:leader="dot" w:pos="9323"/>
            </w:tabs>
            <w:rPr>
              <w:rFonts w:asciiTheme="minorHAnsi" w:eastAsiaTheme="minorEastAsia" w:hAnsiTheme="minorHAnsi"/>
              <w:noProof/>
              <w:lang w:eastAsia="en-AU"/>
            </w:rPr>
          </w:pPr>
          <w:hyperlink w:anchor="_Toc431365648" w:history="1">
            <w:r w:rsidR="007A5D83" w:rsidRPr="0029440A">
              <w:rPr>
                <w:rStyle w:val="Hyperlink"/>
                <w:noProof/>
              </w:rPr>
              <w:t>1</w:t>
            </w:r>
            <w:r w:rsidR="007A5D83">
              <w:rPr>
                <w:rFonts w:asciiTheme="minorHAnsi" w:eastAsiaTheme="minorEastAsia" w:hAnsiTheme="minorHAnsi"/>
                <w:noProof/>
                <w:lang w:eastAsia="en-AU"/>
              </w:rPr>
              <w:tab/>
            </w:r>
            <w:r w:rsidR="007A5D83" w:rsidRPr="0029440A">
              <w:rPr>
                <w:rStyle w:val="Hyperlink"/>
                <w:noProof/>
              </w:rPr>
              <w:t>The need for a National Disability Insurance Scheme participant and family/carer outcomes framework</w:t>
            </w:r>
            <w:r w:rsidR="007A5D83">
              <w:rPr>
                <w:noProof/>
                <w:webHidden/>
              </w:rPr>
              <w:tab/>
            </w:r>
            <w:r w:rsidR="007A5D83">
              <w:rPr>
                <w:noProof/>
                <w:webHidden/>
              </w:rPr>
              <w:fldChar w:fldCharType="begin"/>
            </w:r>
            <w:r w:rsidR="007A5D83">
              <w:rPr>
                <w:noProof/>
                <w:webHidden/>
              </w:rPr>
              <w:instrText xml:space="preserve"> PAGEREF _Toc431365648 \h </w:instrText>
            </w:r>
            <w:r w:rsidR="007A5D83">
              <w:rPr>
                <w:noProof/>
                <w:webHidden/>
              </w:rPr>
            </w:r>
            <w:r w:rsidR="007A5D83">
              <w:rPr>
                <w:noProof/>
                <w:webHidden/>
              </w:rPr>
              <w:fldChar w:fldCharType="separate"/>
            </w:r>
            <w:r w:rsidR="007A5D83">
              <w:rPr>
                <w:noProof/>
                <w:webHidden/>
              </w:rPr>
              <w:t>5</w:t>
            </w:r>
            <w:r w:rsidR="007A5D83">
              <w:rPr>
                <w:noProof/>
                <w:webHidden/>
              </w:rPr>
              <w:fldChar w:fldCharType="end"/>
            </w:r>
          </w:hyperlink>
        </w:p>
        <w:p w:rsidR="007A5D83" w:rsidRDefault="00934FBE">
          <w:pPr>
            <w:pStyle w:val="TOC2"/>
            <w:tabs>
              <w:tab w:val="left" w:pos="880"/>
              <w:tab w:val="right" w:leader="dot" w:pos="9323"/>
            </w:tabs>
            <w:rPr>
              <w:rFonts w:asciiTheme="minorHAnsi" w:eastAsiaTheme="minorEastAsia" w:hAnsiTheme="minorHAnsi"/>
              <w:noProof/>
              <w:lang w:eastAsia="en-AU"/>
            </w:rPr>
          </w:pPr>
          <w:hyperlink w:anchor="_Toc431365649" w:history="1">
            <w:r w:rsidR="007A5D83" w:rsidRPr="0029440A">
              <w:rPr>
                <w:rStyle w:val="Hyperlink"/>
                <w:noProof/>
              </w:rPr>
              <w:t>1.1</w:t>
            </w:r>
            <w:r w:rsidR="007A5D83">
              <w:rPr>
                <w:rFonts w:asciiTheme="minorHAnsi" w:eastAsiaTheme="minorEastAsia" w:hAnsiTheme="minorHAnsi"/>
                <w:noProof/>
                <w:lang w:eastAsia="en-AU"/>
              </w:rPr>
              <w:tab/>
            </w:r>
            <w:r w:rsidR="007A5D83" w:rsidRPr="0029440A">
              <w:rPr>
                <w:rStyle w:val="Hyperlink"/>
                <w:noProof/>
              </w:rPr>
              <w:t>Background</w:t>
            </w:r>
            <w:r w:rsidR="007A5D83">
              <w:rPr>
                <w:noProof/>
                <w:webHidden/>
              </w:rPr>
              <w:tab/>
            </w:r>
            <w:r w:rsidR="007A5D83">
              <w:rPr>
                <w:noProof/>
                <w:webHidden/>
              </w:rPr>
              <w:fldChar w:fldCharType="begin"/>
            </w:r>
            <w:r w:rsidR="007A5D83">
              <w:rPr>
                <w:noProof/>
                <w:webHidden/>
              </w:rPr>
              <w:instrText xml:space="preserve"> PAGEREF _Toc431365649 \h </w:instrText>
            </w:r>
            <w:r w:rsidR="007A5D83">
              <w:rPr>
                <w:noProof/>
                <w:webHidden/>
              </w:rPr>
            </w:r>
            <w:r w:rsidR="007A5D83">
              <w:rPr>
                <w:noProof/>
                <w:webHidden/>
              </w:rPr>
              <w:fldChar w:fldCharType="separate"/>
            </w:r>
            <w:r w:rsidR="007A5D83">
              <w:rPr>
                <w:noProof/>
                <w:webHidden/>
              </w:rPr>
              <w:t>5</w:t>
            </w:r>
            <w:r w:rsidR="007A5D83">
              <w:rPr>
                <w:noProof/>
                <w:webHidden/>
              </w:rPr>
              <w:fldChar w:fldCharType="end"/>
            </w:r>
          </w:hyperlink>
        </w:p>
        <w:p w:rsidR="007A5D83" w:rsidRDefault="00934FBE">
          <w:pPr>
            <w:pStyle w:val="TOC2"/>
            <w:tabs>
              <w:tab w:val="left" w:pos="880"/>
              <w:tab w:val="right" w:leader="dot" w:pos="9323"/>
            </w:tabs>
            <w:rPr>
              <w:rFonts w:asciiTheme="minorHAnsi" w:eastAsiaTheme="minorEastAsia" w:hAnsiTheme="minorHAnsi"/>
              <w:noProof/>
              <w:lang w:eastAsia="en-AU"/>
            </w:rPr>
          </w:pPr>
          <w:hyperlink w:anchor="_Toc431365650" w:history="1">
            <w:r w:rsidR="007A5D83" w:rsidRPr="0029440A">
              <w:rPr>
                <w:rStyle w:val="Hyperlink"/>
                <w:noProof/>
              </w:rPr>
              <w:t>1.2</w:t>
            </w:r>
            <w:r w:rsidR="007A5D83">
              <w:rPr>
                <w:rFonts w:asciiTheme="minorHAnsi" w:eastAsiaTheme="minorEastAsia" w:hAnsiTheme="minorHAnsi"/>
                <w:noProof/>
                <w:lang w:eastAsia="en-AU"/>
              </w:rPr>
              <w:tab/>
            </w:r>
            <w:r w:rsidR="007A5D83" w:rsidRPr="0029440A">
              <w:rPr>
                <w:rStyle w:val="Hyperlink"/>
                <w:noProof/>
              </w:rPr>
              <w:t>Legislation and other policy documents</w:t>
            </w:r>
            <w:r w:rsidR="007A5D83">
              <w:rPr>
                <w:noProof/>
                <w:webHidden/>
              </w:rPr>
              <w:tab/>
            </w:r>
            <w:r w:rsidR="007A5D83">
              <w:rPr>
                <w:noProof/>
                <w:webHidden/>
              </w:rPr>
              <w:fldChar w:fldCharType="begin"/>
            </w:r>
            <w:r w:rsidR="007A5D83">
              <w:rPr>
                <w:noProof/>
                <w:webHidden/>
              </w:rPr>
              <w:instrText xml:space="preserve"> PAGEREF _Toc431365650 \h </w:instrText>
            </w:r>
            <w:r w:rsidR="007A5D83">
              <w:rPr>
                <w:noProof/>
                <w:webHidden/>
              </w:rPr>
            </w:r>
            <w:r w:rsidR="007A5D83">
              <w:rPr>
                <w:noProof/>
                <w:webHidden/>
              </w:rPr>
              <w:fldChar w:fldCharType="separate"/>
            </w:r>
            <w:r w:rsidR="007A5D83">
              <w:rPr>
                <w:noProof/>
                <w:webHidden/>
              </w:rPr>
              <w:t>5</w:t>
            </w:r>
            <w:r w:rsidR="007A5D83">
              <w:rPr>
                <w:noProof/>
                <w:webHidden/>
              </w:rPr>
              <w:fldChar w:fldCharType="end"/>
            </w:r>
          </w:hyperlink>
        </w:p>
        <w:p w:rsidR="007A5D83" w:rsidRDefault="00934FBE">
          <w:pPr>
            <w:pStyle w:val="TOC3"/>
            <w:tabs>
              <w:tab w:val="left" w:pos="1320"/>
              <w:tab w:val="right" w:leader="dot" w:pos="9323"/>
            </w:tabs>
            <w:rPr>
              <w:rFonts w:asciiTheme="minorHAnsi" w:eastAsiaTheme="minorEastAsia" w:hAnsiTheme="minorHAnsi"/>
              <w:noProof/>
              <w:lang w:eastAsia="en-AU"/>
            </w:rPr>
          </w:pPr>
          <w:hyperlink w:anchor="_Toc431365651" w:history="1">
            <w:r w:rsidR="007A5D83" w:rsidRPr="0029440A">
              <w:rPr>
                <w:rStyle w:val="Hyperlink"/>
                <w:noProof/>
              </w:rPr>
              <w:t>1.2.1</w:t>
            </w:r>
            <w:r w:rsidR="007A5D83">
              <w:rPr>
                <w:rFonts w:asciiTheme="minorHAnsi" w:eastAsiaTheme="minorEastAsia" w:hAnsiTheme="minorHAnsi"/>
                <w:noProof/>
                <w:lang w:eastAsia="en-AU"/>
              </w:rPr>
              <w:tab/>
            </w:r>
            <w:r w:rsidR="007A5D83" w:rsidRPr="0029440A">
              <w:rPr>
                <w:rStyle w:val="Hyperlink"/>
                <w:noProof/>
              </w:rPr>
              <w:t>Legislation</w:t>
            </w:r>
            <w:r w:rsidR="007A5D83">
              <w:rPr>
                <w:noProof/>
                <w:webHidden/>
              </w:rPr>
              <w:tab/>
            </w:r>
            <w:r w:rsidR="007A5D83">
              <w:rPr>
                <w:noProof/>
                <w:webHidden/>
              </w:rPr>
              <w:fldChar w:fldCharType="begin"/>
            </w:r>
            <w:r w:rsidR="007A5D83">
              <w:rPr>
                <w:noProof/>
                <w:webHidden/>
              </w:rPr>
              <w:instrText xml:space="preserve"> PAGEREF _Toc431365651 \h </w:instrText>
            </w:r>
            <w:r w:rsidR="007A5D83">
              <w:rPr>
                <w:noProof/>
                <w:webHidden/>
              </w:rPr>
            </w:r>
            <w:r w:rsidR="007A5D83">
              <w:rPr>
                <w:noProof/>
                <w:webHidden/>
              </w:rPr>
              <w:fldChar w:fldCharType="separate"/>
            </w:r>
            <w:r w:rsidR="007A5D83">
              <w:rPr>
                <w:noProof/>
                <w:webHidden/>
              </w:rPr>
              <w:t>5</w:t>
            </w:r>
            <w:r w:rsidR="007A5D83">
              <w:rPr>
                <w:noProof/>
                <w:webHidden/>
              </w:rPr>
              <w:fldChar w:fldCharType="end"/>
            </w:r>
          </w:hyperlink>
        </w:p>
        <w:p w:rsidR="007A5D83" w:rsidRDefault="00934FBE">
          <w:pPr>
            <w:pStyle w:val="TOC3"/>
            <w:tabs>
              <w:tab w:val="left" w:pos="1320"/>
              <w:tab w:val="right" w:leader="dot" w:pos="9323"/>
            </w:tabs>
            <w:rPr>
              <w:rFonts w:asciiTheme="minorHAnsi" w:eastAsiaTheme="minorEastAsia" w:hAnsiTheme="minorHAnsi"/>
              <w:noProof/>
              <w:lang w:eastAsia="en-AU"/>
            </w:rPr>
          </w:pPr>
          <w:hyperlink w:anchor="_Toc431365652" w:history="1">
            <w:r w:rsidR="007A5D83" w:rsidRPr="0029440A">
              <w:rPr>
                <w:rStyle w:val="Hyperlink"/>
                <w:noProof/>
              </w:rPr>
              <w:t>1.2.2</w:t>
            </w:r>
            <w:r w:rsidR="007A5D83">
              <w:rPr>
                <w:rFonts w:asciiTheme="minorHAnsi" w:eastAsiaTheme="minorEastAsia" w:hAnsiTheme="minorHAnsi"/>
                <w:noProof/>
                <w:lang w:eastAsia="en-AU"/>
              </w:rPr>
              <w:tab/>
            </w:r>
            <w:r w:rsidR="007A5D83" w:rsidRPr="0029440A">
              <w:rPr>
                <w:rStyle w:val="Hyperlink"/>
                <w:noProof/>
              </w:rPr>
              <w:t>Other policy documents</w:t>
            </w:r>
            <w:r w:rsidR="007A5D83">
              <w:rPr>
                <w:noProof/>
                <w:webHidden/>
              </w:rPr>
              <w:tab/>
            </w:r>
            <w:r w:rsidR="007A5D83">
              <w:rPr>
                <w:noProof/>
                <w:webHidden/>
              </w:rPr>
              <w:fldChar w:fldCharType="begin"/>
            </w:r>
            <w:r w:rsidR="007A5D83">
              <w:rPr>
                <w:noProof/>
                <w:webHidden/>
              </w:rPr>
              <w:instrText xml:space="preserve"> PAGEREF _Toc431365652 \h </w:instrText>
            </w:r>
            <w:r w:rsidR="007A5D83">
              <w:rPr>
                <w:noProof/>
                <w:webHidden/>
              </w:rPr>
            </w:r>
            <w:r w:rsidR="007A5D83">
              <w:rPr>
                <w:noProof/>
                <w:webHidden/>
              </w:rPr>
              <w:fldChar w:fldCharType="separate"/>
            </w:r>
            <w:r w:rsidR="007A5D83">
              <w:rPr>
                <w:noProof/>
                <w:webHidden/>
              </w:rPr>
              <w:t>6</w:t>
            </w:r>
            <w:r w:rsidR="007A5D83">
              <w:rPr>
                <w:noProof/>
                <w:webHidden/>
              </w:rPr>
              <w:fldChar w:fldCharType="end"/>
            </w:r>
          </w:hyperlink>
        </w:p>
        <w:p w:rsidR="007A5D83" w:rsidRDefault="00934FBE">
          <w:pPr>
            <w:pStyle w:val="TOC2"/>
            <w:tabs>
              <w:tab w:val="left" w:pos="880"/>
              <w:tab w:val="right" w:leader="dot" w:pos="9323"/>
            </w:tabs>
            <w:rPr>
              <w:rFonts w:asciiTheme="minorHAnsi" w:eastAsiaTheme="minorEastAsia" w:hAnsiTheme="minorHAnsi"/>
              <w:noProof/>
              <w:lang w:eastAsia="en-AU"/>
            </w:rPr>
          </w:pPr>
          <w:hyperlink w:anchor="_Toc431365653" w:history="1">
            <w:r w:rsidR="007A5D83" w:rsidRPr="0029440A">
              <w:rPr>
                <w:rStyle w:val="Hyperlink"/>
                <w:noProof/>
              </w:rPr>
              <w:t>1.3</w:t>
            </w:r>
            <w:r w:rsidR="007A5D83">
              <w:rPr>
                <w:rFonts w:asciiTheme="minorHAnsi" w:eastAsiaTheme="minorEastAsia" w:hAnsiTheme="minorHAnsi"/>
                <w:noProof/>
                <w:lang w:eastAsia="en-AU"/>
              </w:rPr>
              <w:tab/>
            </w:r>
            <w:r w:rsidR="007A5D83" w:rsidRPr="0029440A">
              <w:rPr>
                <w:rStyle w:val="Hyperlink"/>
                <w:noProof/>
              </w:rPr>
              <w:t>Guiding principles, monitoring and benchmarking</w:t>
            </w:r>
            <w:r w:rsidR="007A5D83">
              <w:rPr>
                <w:noProof/>
                <w:webHidden/>
              </w:rPr>
              <w:tab/>
            </w:r>
            <w:r w:rsidR="007A5D83">
              <w:rPr>
                <w:noProof/>
                <w:webHidden/>
              </w:rPr>
              <w:fldChar w:fldCharType="begin"/>
            </w:r>
            <w:r w:rsidR="007A5D83">
              <w:rPr>
                <w:noProof/>
                <w:webHidden/>
              </w:rPr>
              <w:instrText xml:space="preserve"> PAGEREF _Toc431365653 \h </w:instrText>
            </w:r>
            <w:r w:rsidR="007A5D83">
              <w:rPr>
                <w:noProof/>
                <w:webHidden/>
              </w:rPr>
            </w:r>
            <w:r w:rsidR="007A5D83">
              <w:rPr>
                <w:noProof/>
                <w:webHidden/>
              </w:rPr>
              <w:fldChar w:fldCharType="separate"/>
            </w:r>
            <w:r w:rsidR="007A5D83">
              <w:rPr>
                <w:noProof/>
                <w:webHidden/>
              </w:rPr>
              <w:t>6</w:t>
            </w:r>
            <w:r w:rsidR="007A5D83">
              <w:rPr>
                <w:noProof/>
                <w:webHidden/>
              </w:rPr>
              <w:fldChar w:fldCharType="end"/>
            </w:r>
          </w:hyperlink>
        </w:p>
        <w:p w:rsidR="007A5D83" w:rsidRDefault="00934FBE">
          <w:pPr>
            <w:pStyle w:val="TOC2"/>
            <w:tabs>
              <w:tab w:val="left" w:pos="880"/>
              <w:tab w:val="right" w:leader="dot" w:pos="9323"/>
            </w:tabs>
            <w:rPr>
              <w:rFonts w:asciiTheme="minorHAnsi" w:eastAsiaTheme="minorEastAsia" w:hAnsiTheme="minorHAnsi"/>
              <w:noProof/>
              <w:lang w:eastAsia="en-AU"/>
            </w:rPr>
          </w:pPr>
          <w:hyperlink w:anchor="_Toc431365654" w:history="1">
            <w:r w:rsidR="007A5D83" w:rsidRPr="0029440A">
              <w:rPr>
                <w:rStyle w:val="Hyperlink"/>
                <w:noProof/>
              </w:rPr>
              <w:t>1.4</w:t>
            </w:r>
            <w:r w:rsidR="007A5D83">
              <w:rPr>
                <w:rFonts w:asciiTheme="minorHAnsi" w:eastAsiaTheme="minorEastAsia" w:hAnsiTheme="minorHAnsi"/>
                <w:noProof/>
                <w:lang w:eastAsia="en-AU"/>
              </w:rPr>
              <w:tab/>
            </w:r>
            <w:r w:rsidR="007A5D83" w:rsidRPr="0029440A">
              <w:rPr>
                <w:rStyle w:val="Hyperlink"/>
                <w:noProof/>
              </w:rPr>
              <w:t>Participants’ unique goals</w:t>
            </w:r>
            <w:r w:rsidR="007A5D83">
              <w:rPr>
                <w:noProof/>
                <w:webHidden/>
              </w:rPr>
              <w:tab/>
            </w:r>
            <w:r w:rsidR="007A5D83">
              <w:rPr>
                <w:noProof/>
                <w:webHidden/>
              </w:rPr>
              <w:fldChar w:fldCharType="begin"/>
            </w:r>
            <w:r w:rsidR="007A5D83">
              <w:rPr>
                <w:noProof/>
                <w:webHidden/>
              </w:rPr>
              <w:instrText xml:space="preserve"> PAGEREF _Toc431365654 \h </w:instrText>
            </w:r>
            <w:r w:rsidR="007A5D83">
              <w:rPr>
                <w:noProof/>
                <w:webHidden/>
              </w:rPr>
            </w:r>
            <w:r w:rsidR="007A5D83">
              <w:rPr>
                <w:noProof/>
                <w:webHidden/>
              </w:rPr>
              <w:fldChar w:fldCharType="separate"/>
            </w:r>
            <w:r w:rsidR="007A5D83">
              <w:rPr>
                <w:noProof/>
                <w:webHidden/>
              </w:rPr>
              <w:t>7</w:t>
            </w:r>
            <w:r w:rsidR="007A5D83">
              <w:rPr>
                <w:noProof/>
                <w:webHidden/>
              </w:rPr>
              <w:fldChar w:fldCharType="end"/>
            </w:r>
          </w:hyperlink>
        </w:p>
        <w:p w:rsidR="007A5D83" w:rsidRDefault="00934FBE">
          <w:pPr>
            <w:pStyle w:val="TOC2"/>
            <w:tabs>
              <w:tab w:val="left" w:pos="880"/>
              <w:tab w:val="right" w:leader="dot" w:pos="9323"/>
            </w:tabs>
            <w:rPr>
              <w:rFonts w:asciiTheme="minorHAnsi" w:eastAsiaTheme="minorEastAsia" w:hAnsiTheme="minorHAnsi"/>
              <w:noProof/>
              <w:lang w:eastAsia="en-AU"/>
            </w:rPr>
          </w:pPr>
          <w:hyperlink w:anchor="_Toc431365655" w:history="1">
            <w:r w:rsidR="007A5D83" w:rsidRPr="0029440A">
              <w:rPr>
                <w:rStyle w:val="Hyperlink"/>
                <w:noProof/>
              </w:rPr>
              <w:t>1.5</w:t>
            </w:r>
            <w:r w:rsidR="007A5D83">
              <w:rPr>
                <w:rFonts w:asciiTheme="minorHAnsi" w:eastAsiaTheme="minorEastAsia" w:hAnsiTheme="minorHAnsi"/>
                <w:noProof/>
                <w:lang w:eastAsia="en-AU"/>
              </w:rPr>
              <w:tab/>
            </w:r>
            <w:r w:rsidR="007A5D83" w:rsidRPr="0029440A">
              <w:rPr>
                <w:rStyle w:val="Hyperlink"/>
                <w:noProof/>
              </w:rPr>
              <w:t>Review of existing frameworks and consultation</w:t>
            </w:r>
            <w:r w:rsidR="007A5D83">
              <w:rPr>
                <w:noProof/>
                <w:webHidden/>
              </w:rPr>
              <w:tab/>
            </w:r>
            <w:r w:rsidR="007A5D83">
              <w:rPr>
                <w:noProof/>
                <w:webHidden/>
              </w:rPr>
              <w:fldChar w:fldCharType="begin"/>
            </w:r>
            <w:r w:rsidR="007A5D83">
              <w:rPr>
                <w:noProof/>
                <w:webHidden/>
              </w:rPr>
              <w:instrText xml:space="preserve"> PAGEREF _Toc431365655 \h </w:instrText>
            </w:r>
            <w:r w:rsidR="007A5D83">
              <w:rPr>
                <w:noProof/>
                <w:webHidden/>
              </w:rPr>
            </w:r>
            <w:r w:rsidR="007A5D83">
              <w:rPr>
                <w:noProof/>
                <w:webHidden/>
              </w:rPr>
              <w:fldChar w:fldCharType="separate"/>
            </w:r>
            <w:r w:rsidR="007A5D83">
              <w:rPr>
                <w:noProof/>
                <w:webHidden/>
              </w:rPr>
              <w:t>7</w:t>
            </w:r>
            <w:r w:rsidR="007A5D83">
              <w:rPr>
                <w:noProof/>
                <w:webHidden/>
              </w:rPr>
              <w:fldChar w:fldCharType="end"/>
            </w:r>
          </w:hyperlink>
        </w:p>
        <w:p w:rsidR="007A5D83" w:rsidRDefault="00934FBE">
          <w:pPr>
            <w:pStyle w:val="TOC3"/>
            <w:tabs>
              <w:tab w:val="left" w:pos="1320"/>
              <w:tab w:val="right" w:leader="dot" w:pos="9323"/>
            </w:tabs>
            <w:rPr>
              <w:rFonts w:asciiTheme="minorHAnsi" w:eastAsiaTheme="minorEastAsia" w:hAnsiTheme="minorHAnsi"/>
              <w:noProof/>
              <w:lang w:eastAsia="en-AU"/>
            </w:rPr>
          </w:pPr>
          <w:hyperlink w:anchor="_Toc431365656" w:history="1">
            <w:r w:rsidR="007A5D83" w:rsidRPr="0029440A">
              <w:rPr>
                <w:rStyle w:val="Hyperlink"/>
                <w:noProof/>
              </w:rPr>
              <w:t>1.5.1</w:t>
            </w:r>
            <w:r w:rsidR="007A5D83">
              <w:rPr>
                <w:rFonts w:asciiTheme="minorHAnsi" w:eastAsiaTheme="minorEastAsia" w:hAnsiTheme="minorHAnsi"/>
                <w:noProof/>
                <w:lang w:eastAsia="en-AU"/>
              </w:rPr>
              <w:tab/>
            </w:r>
            <w:r w:rsidR="007A5D83" w:rsidRPr="0029440A">
              <w:rPr>
                <w:rStyle w:val="Hyperlink"/>
                <w:noProof/>
              </w:rPr>
              <w:t>Review of existing frameworks</w:t>
            </w:r>
            <w:r w:rsidR="007A5D83">
              <w:rPr>
                <w:noProof/>
                <w:webHidden/>
              </w:rPr>
              <w:tab/>
            </w:r>
            <w:r w:rsidR="007A5D83">
              <w:rPr>
                <w:noProof/>
                <w:webHidden/>
              </w:rPr>
              <w:fldChar w:fldCharType="begin"/>
            </w:r>
            <w:r w:rsidR="007A5D83">
              <w:rPr>
                <w:noProof/>
                <w:webHidden/>
              </w:rPr>
              <w:instrText xml:space="preserve"> PAGEREF _Toc431365656 \h </w:instrText>
            </w:r>
            <w:r w:rsidR="007A5D83">
              <w:rPr>
                <w:noProof/>
                <w:webHidden/>
              </w:rPr>
            </w:r>
            <w:r w:rsidR="007A5D83">
              <w:rPr>
                <w:noProof/>
                <w:webHidden/>
              </w:rPr>
              <w:fldChar w:fldCharType="separate"/>
            </w:r>
            <w:r w:rsidR="007A5D83">
              <w:rPr>
                <w:noProof/>
                <w:webHidden/>
              </w:rPr>
              <w:t>7</w:t>
            </w:r>
            <w:r w:rsidR="007A5D83">
              <w:rPr>
                <w:noProof/>
                <w:webHidden/>
              </w:rPr>
              <w:fldChar w:fldCharType="end"/>
            </w:r>
          </w:hyperlink>
        </w:p>
        <w:p w:rsidR="007A5D83" w:rsidRDefault="00934FBE">
          <w:pPr>
            <w:pStyle w:val="TOC3"/>
            <w:tabs>
              <w:tab w:val="left" w:pos="1320"/>
              <w:tab w:val="right" w:leader="dot" w:pos="9323"/>
            </w:tabs>
            <w:rPr>
              <w:rFonts w:asciiTheme="minorHAnsi" w:eastAsiaTheme="minorEastAsia" w:hAnsiTheme="minorHAnsi"/>
              <w:noProof/>
              <w:lang w:eastAsia="en-AU"/>
            </w:rPr>
          </w:pPr>
          <w:hyperlink w:anchor="_Toc431365657" w:history="1">
            <w:r w:rsidR="007A5D83" w:rsidRPr="0029440A">
              <w:rPr>
                <w:rStyle w:val="Hyperlink"/>
                <w:noProof/>
              </w:rPr>
              <w:t>1.5.2</w:t>
            </w:r>
            <w:r w:rsidR="007A5D83">
              <w:rPr>
                <w:rFonts w:asciiTheme="minorHAnsi" w:eastAsiaTheme="minorEastAsia" w:hAnsiTheme="minorHAnsi"/>
                <w:noProof/>
                <w:lang w:eastAsia="en-AU"/>
              </w:rPr>
              <w:tab/>
            </w:r>
            <w:r w:rsidR="007A5D83" w:rsidRPr="0029440A">
              <w:rPr>
                <w:rStyle w:val="Hyperlink"/>
                <w:noProof/>
              </w:rPr>
              <w:t>Consultation</w:t>
            </w:r>
            <w:r w:rsidR="007A5D83">
              <w:rPr>
                <w:noProof/>
                <w:webHidden/>
              </w:rPr>
              <w:tab/>
            </w:r>
            <w:r w:rsidR="007A5D83">
              <w:rPr>
                <w:noProof/>
                <w:webHidden/>
              </w:rPr>
              <w:fldChar w:fldCharType="begin"/>
            </w:r>
            <w:r w:rsidR="007A5D83">
              <w:rPr>
                <w:noProof/>
                <w:webHidden/>
              </w:rPr>
              <w:instrText xml:space="preserve"> PAGEREF _Toc431365657 \h </w:instrText>
            </w:r>
            <w:r w:rsidR="007A5D83">
              <w:rPr>
                <w:noProof/>
                <w:webHidden/>
              </w:rPr>
            </w:r>
            <w:r w:rsidR="007A5D83">
              <w:rPr>
                <w:noProof/>
                <w:webHidden/>
              </w:rPr>
              <w:fldChar w:fldCharType="separate"/>
            </w:r>
            <w:r w:rsidR="007A5D83">
              <w:rPr>
                <w:noProof/>
                <w:webHidden/>
              </w:rPr>
              <w:t>8</w:t>
            </w:r>
            <w:r w:rsidR="007A5D83">
              <w:rPr>
                <w:noProof/>
                <w:webHidden/>
              </w:rPr>
              <w:fldChar w:fldCharType="end"/>
            </w:r>
          </w:hyperlink>
        </w:p>
        <w:p w:rsidR="007A5D83" w:rsidRDefault="00934FBE">
          <w:pPr>
            <w:pStyle w:val="TOC1"/>
            <w:tabs>
              <w:tab w:val="left" w:pos="440"/>
              <w:tab w:val="right" w:leader="dot" w:pos="9323"/>
            </w:tabs>
            <w:rPr>
              <w:rFonts w:asciiTheme="minorHAnsi" w:eastAsiaTheme="minorEastAsia" w:hAnsiTheme="minorHAnsi"/>
              <w:noProof/>
              <w:lang w:eastAsia="en-AU"/>
            </w:rPr>
          </w:pPr>
          <w:hyperlink w:anchor="_Toc431365658" w:history="1">
            <w:r w:rsidR="007A5D83" w:rsidRPr="0029440A">
              <w:rPr>
                <w:rStyle w:val="Hyperlink"/>
                <w:noProof/>
              </w:rPr>
              <w:t>2</w:t>
            </w:r>
            <w:r w:rsidR="007A5D83">
              <w:rPr>
                <w:rFonts w:asciiTheme="minorHAnsi" w:eastAsiaTheme="minorEastAsia" w:hAnsiTheme="minorHAnsi"/>
                <w:noProof/>
                <w:lang w:eastAsia="en-AU"/>
              </w:rPr>
              <w:tab/>
            </w:r>
            <w:r w:rsidR="007A5D83" w:rsidRPr="0029440A">
              <w:rPr>
                <w:rStyle w:val="Hyperlink"/>
                <w:noProof/>
              </w:rPr>
              <w:t>Piloting the outcomes framework</w:t>
            </w:r>
            <w:r w:rsidR="007A5D83">
              <w:rPr>
                <w:noProof/>
                <w:webHidden/>
              </w:rPr>
              <w:tab/>
            </w:r>
            <w:r w:rsidR="007A5D83">
              <w:rPr>
                <w:noProof/>
                <w:webHidden/>
              </w:rPr>
              <w:fldChar w:fldCharType="begin"/>
            </w:r>
            <w:r w:rsidR="007A5D83">
              <w:rPr>
                <w:noProof/>
                <w:webHidden/>
              </w:rPr>
              <w:instrText xml:space="preserve"> PAGEREF _Toc431365658 \h </w:instrText>
            </w:r>
            <w:r w:rsidR="007A5D83">
              <w:rPr>
                <w:noProof/>
                <w:webHidden/>
              </w:rPr>
            </w:r>
            <w:r w:rsidR="007A5D83">
              <w:rPr>
                <w:noProof/>
                <w:webHidden/>
              </w:rPr>
              <w:fldChar w:fldCharType="separate"/>
            </w:r>
            <w:r w:rsidR="007A5D83">
              <w:rPr>
                <w:noProof/>
                <w:webHidden/>
              </w:rPr>
              <w:t>9</w:t>
            </w:r>
            <w:r w:rsidR="007A5D83">
              <w:rPr>
                <w:noProof/>
                <w:webHidden/>
              </w:rPr>
              <w:fldChar w:fldCharType="end"/>
            </w:r>
          </w:hyperlink>
        </w:p>
        <w:p w:rsidR="007A5D83" w:rsidRDefault="00934FBE">
          <w:pPr>
            <w:pStyle w:val="TOC2"/>
            <w:tabs>
              <w:tab w:val="left" w:pos="880"/>
              <w:tab w:val="right" w:leader="dot" w:pos="9323"/>
            </w:tabs>
            <w:rPr>
              <w:rFonts w:asciiTheme="minorHAnsi" w:eastAsiaTheme="minorEastAsia" w:hAnsiTheme="minorHAnsi"/>
              <w:noProof/>
              <w:lang w:eastAsia="en-AU"/>
            </w:rPr>
          </w:pPr>
          <w:hyperlink w:anchor="_Toc431365659" w:history="1">
            <w:r w:rsidR="007A5D83" w:rsidRPr="0029440A">
              <w:rPr>
                <w:rStyle w:val="Hyperlink"/>
                <w:noProof/>
              </w:rPr>
              <w:t>2.1</w:t>
            </w:r>
            <w:r w:rsidR="007A5D83">
              <w:rPr>
                <w:rFonts w:asciiTheme="minorHAnsi" w:eastAsiaTheme="minorEastAsia" w:hAnsiTheme="minorHAnsi"/>
                <w:noProof/>
                <w:lang w:eastAsia="en-AU"/>
              </w:rPr>
              <w:tab/>
            </w:r>
            <w:r w:rsidR="007A5D83" w:rsidRPr="0029440A">
              <w:rPr>
                <w:rStyle w:val="Hyperlink"/>
                <w:noProof/>
              </w:rPr>
              <w:t>Introduction</w:t>
            </w:r>
            <w:r w:rsidR="007A5D83">
              <w:rPr>
                <w:noProof/>
                <w:webHidden/>
              </w:rPr>
              <w:tab/>
            </w:r>
            <w:r w:rsidR="007A5D83">
              <w:rPr>
                <w:noProof/>
                <w:webHidden/>
              </w:rPr>
              <w:fldChar w:fldCharType="begin"/>
            </w:r>
            <w:r w:rsidR="007A5D83">
              <w:rPr>
                <w:noProof/>
                <w:webHidden/>
              </w:rPr>
              <w:instrText xml:space="preserve"> PAGEREF _Toc431365659 \h </w:instrText>
            </w:r>
            <w:r w:rsidR="007A5D83">
              <w:rPr>
                <w:noProof/>
                <w:webHidden/>
              </w:rPr>
            </w:r>
            <w:r w:rsidR="007A5D83">
              <w:rPr>
                <w:noProof/>
                <w:webHidden/>
              </w:rPr>
              <w:fldChar w:fldCharType="separate"/>
            </w:r>
            <w:r w:rsidR="007A5D83">
              <w:rPr>
                <w:noProof/>
                <w:webHidden/>
              </w:rPr>
              <w:t>9</w:t>
            </w:r>
            <w:r w:rsidR="007A5D83">
              <w:rPr>
                <w:noProof/>
                <w:webHidden/>
              </w:rPr>
              <w:fldChar w:fldCharType="end"/>
            </w:r>
          </w:hyperlink>
        </w:p>
        <w:p w:rsidR="007A5D83" w:rsidRDefault="00934FBE">
          <w:pPr>
            <w:pStyle w:val="TOC3"/>
            <w:tabs>
              <w:tab w:val="left" w:pos="1320"/>
              <w:tab w:val="right" w:leader="dot" w:pos="9323"/>
            </w:tabs>
            <w:rPr>
              <w:rFonts w:asciiTheme="minorHAnsi" w:eastAsiaTheme="minorEastAsia" w:hAnsiTheme="minorHAnsi"/>
              <w:noProof/>
              <w:lang w:eastAsia="en-AU"/>
            </w:rPr>
          </w:pPr>
          <w:hyperlink w:anchor="_Toc431365660" w:history="1">
            <w:r w:rsidR="007A5D83" w:rsidRPr="0029440A">
              <w:rPr>
                <w:rStyle w:val="Hyperlink"/>
                <w:noProof/>
              </w:rPr>
              <w:t>2.1.1</w:t>
            </w:r>
            <w:r w:rsidR="007A5D83">
              <w:rPr>
                <w:rFonts w:asciiTheme="minorHAnsi" w:eastAsiaTheme="minorEastAsia" w:hAnsiTheme="minorHAnsi"/>
                <w:noProof/>
                <w:lang w:eastAsia="en-AU"/>
              </w:rPr>
              <w:tab/>
            </w:r>
            <w:r w:rsidR="007A5D83" w:rsidRPr="0029440A">
              <w:rPr>
                <w:rStyle w:val="Hyperlink"/>
                <w:noProof/>
              </w:rPr>
              <w:t>Interpretation of results</w:t>
            </w:r>
            <w:r w:rsidR="007A5D83">
              <w:rPr>
                <w:noProof/>
                <w:webHidden/>
              </w:rPr>
              <w:tab/>
            </w:r>
            <w:r w:rsidR="007A5D83">
              <w:rPr>
                <w:noProof/>
                <w:webHidden/>
              </w:rPr>
              <w:fldChar w:fldCharType="begin"/>
            </w:r>
            <w:r w:rsidR="007A5D83">
              <w:rPr>
                <w:noProof/>
                <w:webHidden/>
              </w:rPr>
              <w:instrText xml:space="preserve"> PAGEREF _Toc431365660 \h </w:instrText>
            </w:r>
            <w:r w:rsidR="007A5D83">
              <w:rPr>
                <w:noProof/>
                <w:webHidden/>
              </w:rPr>
            </w:r>
            <w:r w:rsidR="007A5D83">
              <w:rPr>
                <w:noProof/>
                <w:webHidden/>
              </w:rPr>
              <w:fldChar w:fldCharType="separate"/>
            </w:r>
            <w:r w:rsidR="007A5D83">
              <w:rPr>
                <w:noProof/>
                <w:webHidden/>
              </w:rPr>
              <w:t>9</w:t>
            </w:r>
            <w:r w:rsidR="007A5D83">
              <w:rPr>
                <w:noProof/>
                <w:webHidden/>
              </w:rPr>
              <w:fldChar w:fldCharType="end"/>
            </w:r>
          </w:hyperlink>
        </w:p>
        <w:p w:rsidR="007A5D83" w:rsidRDefault="00934FBE">
          <w:pPr>
            <w:pStyle w:val="TOC3"/>
            <w:tabs>
              <w:tab w:val="left" w:pos="1320"/>
              <w:tab w:val="right" w:leader="dot" w:pos="9323"/>
            </w:tabs>
            <w:rPr>
              <w:rFonts w:asciiTheme="minorHAnsi" w:eastAsiaTheme="minorEastAsia" w:hAnsiTheme="minorHAnsi"/>
              <w:noProof/>
              <w:lang w:eastAsia="en-AU"/>
            </w:rPr>
          </w:pPr>
          <w:hyperlink w:anchor="_Toc431365661" w:history="1">
            <w:r w:rsidR="007A5D83" w:rsidRPr="0029440A">
              <w:rPr>
                <w:rStyle w:val="Hyperlink"/>
                <w:noProof/>
              </w:rPr>
              <w:t>2.1.2</w:t>
            </w:r>
            <w:r w:rsidR="007A5D83">
              <w:rPr>
                <w:rFonts w:asciiTheme="minorHAnsi" w:eastAsiaTheme="minorEastAsia" w:hAnsiTheme="minorHAnsi"/>
                <w:noProof/>
                <w:lang w:eastAsia="en-AU"/>
              </w:rPr>
              <w:tab/>
            </w:r>
            <w:r w:rsidR="007A5D83" w:rsidRPr="0029440A">
              <w:rPr>
                <w:rStyle w:val="Hyperlink"/>
                <w:noProof/>
              </w:rPr>
              <w:t>Questionnaire versions</w:t>
            </w:r>
            <w:r w:rsidR="007A5D83">
              <w:rPr>
                <w:noProof/>
                <w:webHidden/>
              </w:rPr>
              <w:tab/>
            </w:r>
            <w:r w:rsidR="007A5D83">
              <w:rPr>
                <w:noProof/>
                <w:webHidden/>
              </w:rPr>
              <w:fldChar w:fldCharType="begin"/>
            </w:r>
            <w:r w:rsidR="007A5D83">
              <w:rPr>
                <w:noProof/>
                <w:webHidden/>
              </w:rPr>
              <w:instrText xml:space="preserve"> PAGEREF _Toc431365661 \h </w:instrText>
            </w:r>
            <w:r w:rsidR="007A5D83">
              <w:rPr>
                <w:noProof/>
                <w:webHidden/>
              </w:rPr>
            </w:r>
            <w:r w:rsidR="007A5D83">
              <w:rPr>
                <w:noProof/>
                <w:webHidden/>
              </w:rPr>
              <w:fldChar w:fldCharType="separate"/>
            </w:r>
            <w:r w:rsidR="007A5D83">
              <w:rPr>
                <w:noProof/>
                <w:webHidden/>
              </w:rPr>
              <w:t>9</w:t>
            </w:r>
            <w:r w:rsidR="007A5D83">
              <w:rPr>
                <w:noProof/>
                <w:webHidden/>
              </w:rPr>
              <w:fldChar w:fldCharType="end"/>
            </w:r>
          </w:hyperlink>
        </w:p>
        <w:p w:rsidR="007A5D83" w:rsidRDefault="00934FBE">
          <w:pPr>
            <w:pStyle w:val="TOC3"/>
            <w:tabs>
              <w:tab w:val="left" w:pos="1320"/>
              <w:tab w:val="right" w:leader="dot" w:pos="9323"/>
            </w:tabs>
            <w:rPr>
              <w:rFonts w:asciiTheme="minorHAnsi" w:eastAsiaTheme="minorEastAsia" w:hAnsiTheme="minorHAnsi"/>
              <w:noProof/>
              <w:lang w:eastAsia="en-AU"/>
            </w:rPr>
          </w:pPr>
          <w:hyperlink w:anchor="_Toc431365662" w:history="1">
            <w:r w:rsidR="007A5D83" w:rsidRPr="0029440A">
              <w:rPr>
                <w:rStyle w:val="Hyperlink"/>
                <w:noProof/>
              </w:rPr>
              <w:t>2.1.3</w:t>
            </w:r>
            <w:r w:rsidR="007A5D83">
              <w:rPr>
                <w:rFonts w:asciiTheme="minorHAnsi" w:eastAsiaTheme="minorEastAsia" w:hAnsiTheme="minorHAnsi"/>
                <w:noProof/>
                <w:lang w:eastAsia="en-AU"/>
              </w:rPr>
              <w:tab/>
            </w:r>
            <w:r w:rsidR="007A5D83" w:rsidRPr="0029440A">
              <w:rPr>
                <w:rStyle w:val="Hyperlink"/>
                <w:noProof/>
              </w:rPr>
              <w:t>Interviews conducted</w:t>
            </w:r>
            <w:r w:rsidR="007A5D83">
              <w:rPr>
                <w:noProof/>
                <w:webHidden/>
              </w:rPr>
              <w:tab/>
            </w:r>
            <w:r w:rsidR="007A5D83">
              <w:rPr>
                <w:noProof/>
                <w:webHidden/>
              </w:rPr>
              <w:fldChar w:fldCharType="begin"/>
            </w:r>
            <w:r w:rsidR="007A5D83">
              <w:rPr>
                <w:noProof/>
                <w:webHidden/>
              </w:rPr>
              <w:instrText xml:space="preserve"> PAGEREF _Toc431365662 \h </w:instrText>
            </w:r>
            <w:r w:rsidR="007A5D83">
              <w:rPr>
                <w:noProof/>
                <w:webHidden/>
              </w:rPr>
            </w:r>
            <w:r w:rsidR="007A5D83">
              <w:rPr>
                <w:noProof/>
                <w:webHidden/>
              </w:rPr>
              <w:fldChar w:fldCharType="separate"/>
            </w:r>
            <w:r w:rsidR="007A5D83">
              <w:rPr>
                <w:noProof/>
                <w:webHidden/>
              </w:rPr>
              <w:t>11</w:t>
            </w:r>
            <w:r w:rsidR="007A5D83">
              <w:rPr>
                <w:noProof/>
                <w:webHidden/>
              </w:rPr>
              <w:fldChar w:fldCharType="end"/>
            </w:r>
          </w:hyperlink>
        </w:p>
        <w:p w:rsidR="007A5D83" w:rsidRDefault="00934FBE">
          <w:pPr>
            <w:pStyle w:val="TOC2"/>
            <w:tabs>
              <w:tab w:val="left" w:pos="880"/>
              <w:tab w:val="right" w:leader="dot" w:pos="9323"/>
            </w:tabs>
            <w:rPr>
              <w:rFonts w:asciiTheme="minorHAnsi" w:eastAsiaTheme="minorEastAsia" w:hAnsiTheme="minorHAnsi"/>
              <w:noProof/>
              <w:lang w:eastAsia="en-AU"/>
            </w:rPr>
          </w:pPr>
          <w:hyperlink w:anchor="_Toc431365663" w:history="1">
            <w:r w:rsidR="007A5D83" w:rsidRPr="0029440A">
              <w:rPr>
                <w:rStyle w:val="Hyperlink"/>
                <w:noProof/>
              </w:rPr>
              <w:t>2.2</w:t>
            </w:r>
            <w:r w:rsidR="007A5D83">
              <w:rPr>
                <w:rFonts w:asciiTheme="minorHAnsi" w:eastAsiaTheme="minorEastAsia" w:hAnsiTheme="minorHAnsi"/>
                <w:noProof/>
                <w:lang w:eastAsia="en-AU"/>
              </w:rPr>
              <w:tab/>
            </w:r>
            <w:r w:rsidR="007A5D83" w:rsidRPr="0029440A">
              <w:rPr>
                <w:rStyle w:val="Hyperlink"/>
                <w:noProof/>
              </w:rPr>
              <w:t>Results</w:t>
            </w:r>
            <w:r w:rsidR="007A5D83">
              <w:rPr>
                <w:noProof/>
                <w:webHidden/>
              </w:rPr>
              <w:tab/>
            </w:r>
            <w:r w:rsidR="007A5D83">
              <w:rPr>
                <w:noProof/>
                <w:webHidden/>
              </w:rPr>
              <w:fldChar w:fldCharType="begin"/>
            </w:r>
            <w:r w:rsidR="007A5D83">
              <w:rPr>
                <w:noProof/>
                <w:webHidden/>
              </w:rPr>
              <w:instrText xml:space="preserve"> PAGEREF _Toc431365663 \h </w:instrText>
            </w:r>
            <w:r w:rsidR="007A5D83">
              <w:rPr>
                <w:noProof/>
                <w:webHidden/>
              </w:rPr>
            </w:r>
            <w:r w:rsidR="007A5D83">
              <w:rPr>
                <w:noProof/>
                <w:webHidden/>
              </w:rPr>
              <w:fldChar w:fldCharType="separate"/>
            </w:r>
            <w:r w:rsidR="007A5D83">
              <w:rPr>
                <w:noProof/>
                <w:webHidden/>
              </w:rPr>
              <w:t>12</w:t>
            </w:r>
            <w:r w:rsidR="007A5D83">
              <w:rPr>
                <w:noProof/>
                <w:webHidden/>
              </w:rPr>
              <w:fldChar w:fldCharType="end"/>
            </w:r>
          </w:hyperlink>
        </w:p>
        <w:p w:rsidR="007A5D83" w:rsidRDefault="00934FBE">
          <w:pPr>
            <w:pStyle w:val="TOC3"/>
            <w:tabs>
              <w:tab w:val="left" w:pos="1320"/>
              <w:tab w:val="right" w:leader="dot" w:pos="9323"/>
            </w:tabs>
            <w:rPr>
              <w:rFonts w:asciiTheme="minorHAnsi" w:eastAsiaTheme="minorEastAsia" w:hAnsiTheme="minorHAnsi"/>
              <w:noProof/>
              <w:lang w:eastAsia="en-AU"/>
            </w:rPr>
          </w:pPr>
          <w:hyperlink w:anchor="_Toc431365664" w:history="1">
            <w:r w:rsidR="007A5D83" w:rsidRPr="0029440A">
              <w:rPr>
                <w:rStyle w:val="Hyperlink"/>
                <w:noProof/>
              </w:rPr>
              <w:t>2.2.1</w:t>
            </w:r>
            <w:r w:rsidR="007A5D83">
              <w:rPr>
                <w:rFonts w:asciiTheme="minorHAnsi" w:eastAsiaTheme="minorEastAsia" w:hAnsiTheme="minorHAnsi"/>
                <w:noProof/>
                <w:lang w:eastAsia="en-AU"/>
              </w:rPr>
              <w:tab/>
            </w:r>
            <w:r w:rsidR="007A5D83" w:rsidRPr="0029440A">
              <w:rPr>
                <w:rStyle w:val="Hyperlink"/>
                <w:noProof/>
              </w:rPr>
              <w:t>Participants from birth to school age</w:t>
            </w:r>
            <w:r w:rsidR="007A5D83">
              <w:rPr>
                <w:noProof/>
                <w:webHidden/>
              </w:rPr>
              <w:tab/>
            </w:r>
            <w:r w:rsidR="007A5D83">
              <w:rPr>
                <w:noProof/>
                <w:webHidden/>
              </w:rPr>
              <w:fldChar w:fldCharType="begin"/>
            </w:r>
            <w:r w:rsidR="007A5D83">
              <w:rPr>
                <w:noProof/>
                <w:webHidden/>
              </w:rPr>
              <w:instrText xml:space="preserve"> PAGEREF _Toc431365664 \h </w:instrText>
            </w:r>
            <w:r w:rsidR="007A5D83">
              <w:rPr>
                <w:noProof/>
                <w:webHidden/>
              </w:rPr>
            </w:r>
            <w:r w:rsidR="007A5D83">
              <w:rPr>
                <w:noProof/>
                <w:webHidden/>
              </w:rPr>
              <w:fldChar w:fldCharType="separate"/>
            </w:r>
            <w:r w:rsidR="007A5D83">
              <w:rPr>
                <w:noProof/>
                <w:webHidden/>
              </w:rPr>
              <w:t>12</w:t>
            </w:r>
            <w:r w:rsidR="007A5D83">
              <w:rPr>
                <w:noProof/>
                <w:webHidden/>
              </w:rPr>
              <w:fldChar w:fldCharType="end"/>
            </w:r>
          </w:hyperlink>
        </w:p>
        <w:p w:rsidR="007A5D83" w:rsidRDefault="00934FBE">
          <w:pPr>
            <w:pStyle w:val="TOC3"/>
            <w:tabs>
              <w:tab w:val="left" w:pos="1320"/>
              <w:tab w:val="right" w:leader="dot" w:pos="9323"/>
            </w:tabs>
            <w:rPr>
              <w:rFonts w:asciiTheme="minorHAnsi" w:eastAsiaTheme="minorEastAsia" w:hAnsiTheme="minorHAnsi"/>
              <w:noProof/>
              <w:lang w:eastAsia="en-AU"/>
            </w:rPr>
          </w:pPr>
          <w:hyperlink w:anchor="_Toc431365665" w:history="1">
            <w:r w:rsidR="007A5D83" w:rsidRPr="0029440A">
              <w:rPr>
                <w:rStyle w:val="Hyperlink"/>
                <w:noProof/>
              </w:rPr>
              <w:t>2.2.2</w:t>
            </w:r>
            <w:r w:rsidR="007A5D83">
              <w:rPr>
                <w:rFonts w:asciiTheme="minorHAnsi" w:eastAsiaTheme="minorEastAsia" w:hAnsiTheme="minorHAnsi"/>
                <w:noProof/>
                <w:lang w:eastAsia="en-AU"/>
              </w:rPr>
              <w:tab/>
            </w:r>
            <w:r w:rsidR="007A5D83" w:rsidRPr="0029440A">
              <w:rPr>
                <w:rStyle w:val="Hyperlink"/>
                <w:noProof/>
              </w:rPr>
              <w:t>Participants from school age to 15</w:t>
            </w:r>
            <w:r w:rsidR="007A5D83">
              <w:rPr>
                <w:noProof/>
                <w:webHidden/>
              </w:rPr>
              <w:tab/>
            </w:r>
            <w:r w:rsidR="007A5D83">
              <w:rPr>
                <w:noProof/>
                <w:webHidden/>
              </w:rPr>
              <w:fldChar w:fldCharType="begin"/>
            </w:r>
            <w:r w:rsidR="007A5D83">
              <w:rPr>
                <w:noProof/>
                <w:webHidden/>
              </w:rPr>
              <w:instrText xml:space="preserve"> PAGEREF _Toc431365665 \h </w:instrText>
            </w:r>
            <w:r w:rsidR="007A5D83">
              <w:rPr>
                <w:noProof/>
                <w:webHidden/>
              </w:rPr>
            </w:r>
            <w:r w:rsidR="007A5D83">
              <w:rPr>
                <w:noProof/>
                <w:webHidden/>
              </w:rPr>
              <w:fldChar w:fldCharType="separate"/>
            </w:r>
            <w:r w:rsidR="007A5D83">
              <w:rPr>
                <w:noProof/>
                <w:webHidden/>
              </w:rPr>
              <w:t>15</w:t>
            </w:r>
            <w:r w:rsidR="007A5D83">
              <w:rPr>
                <w:noProof/>
                <w:webHidden/>
              </w:rPr>
              <w:fldChar w:fldCharType="end"/>
            </w:r>
          </w:hyperlink>
        </w:p>
        <w:p w:rsidR="007A5D83" w:rsidRDefault="00934FBE">
          <w:pPr>
            <w:pStyle w:val="TOC3"/>
            <w:tabs>
              <w:tab w:val="left" w:pos="1320"/>
              <w:tab w:val="right" w:leader="dot" w:pos="9323"/>
            </w:tabs>
            <w:rPr>
              <w:rFonts w:asciiTheme="minorHAnsi" w:eastAsiaTheme="minorEastAsia" w:hAnsiTheme="minorHAnsi"/>
              <w:noProof/>
              <w:lang w:eastAsia="en-AU"/>
            </w:rPr>
          </w:pPr>
          <w:hyperlink w:anchor="_Toc431365666" w:history="1">
            <w:r w:rsidR="007A5D83" w:rsidRPr="0029440A">
              <w:rPr>
                <w:rStyle w:val="Hyperlink"/>
                <w:noProof/>
              </w:rPr>
              <w:t>2.2.3</w:t>
            </w:r>
            <w:r w:rsidR="007A5D83">
              <w:rPr>
                <w:rFonts w:asciiTheme="minorHAnsi" w:eastAsiaTheme="minorEastAsia" w:hAnsiTheme="minorHAnsi"/>
                <w:noProof/>
                <w:lang w:eastAsia="en-AU"/>
              </w:rPr>
              <w:tab/>
            </w:r>
            <w:r w:rsidR="007A5D83" w:rsidRPr="0029440A">
              <w:rPr>
                <w:rStyle w:val="Hyperlink"/>
                <w:noProof/>
              </w:rPr>
              <w:t>Participants aged 15 to 24</w:t>
            </w:r>
            <w:r w:rsidR="007A5D83">
              <w:rPr>
                <w:noProof/>
                <w:webHidden/>
              </w:rPr>
              <w:tab/>
            </w:r>
            <w:r w:rsidR="007A5D83">
              <w:rPr>
                <w:noProof/>
                <w:webHidden/>
              </w:rPr>
              <w:fldChar w:fldCharType="begin"/>
            </w:r>
            <w:r w:rsidR="007A5D83">
              <w:rPr>
                <w:noProof/>
                <w:webHidden/>
              </w:rPr>
              <w:instrText xml:space="preserve"> PAGEREF _Toc431365666 \h </w:instrText>
            </w:r>
            <w:r w:rsidR="007A5D83">
              <w:rPr>
                <w:noProof/>
                <w:webHidden/>
              </w:rPr>
            </w:r>
            <w:r w:rsidR="007A5D83">
              <w:rPr>
                <w:noProof/>
                <w:webHidden/>
              </w:rPr>
              <w:fldChar w:fldCharType="separate"/>
            </w:r>
            <w:r w:rsidR="007A5D83">
              <w:rPr>
                <w:noProof/>
                <w:webHidden/>
              </w:rPr>
              <w:t>19</w:t>
            </w:r>
            <w:r w:rsidR="007A5D83">
              <w:rPr>
                <w:noProof/>
                <w:webHidden/>
              </w:rPr>
              <w:fldChar w:fldCharType="end"/>
            </w:r>
          </w:hyperlink>
        </w:p>
        <w:p w:rsidR="007A5D83" w:rsidRDefault="00934FBE">
          <w:pPr>
            <w:pStyle w:val="TOC3"/>
            <w:tabs>
              <w:tab w:val="left" w:pos="1320"/>
              <w:tab w:val="right" w:leader="dot" w:pos="9323"/>
            </w:tabs>
            <w:rPr>
              <w:rFonts w:asciiTheme="minorHAnsi" w:eastAsiaTheme="minorEastAsia" w:hAnsiTheme="minorHAnsi"/>
              <w:noProof/>
              <w:lang w:eastAsia="en-AU"/>
            </w:rPr>
          </w:pPr>
          <w:hyperlink w:anchor="_Toc431365667" w:history="1">
            <w:r w:rsidR="007A5D83" w:rsidRPr="0029440A">
              <w:rPr>
                <w:rStyle w:val="Hyperlink"/>
                <w:noProof/>
              </w:rPr>
              <w:t>2.2.4</w:t>
            </w:r>
            <w:r w:rsidR="007A5D83">
              <w:rPr>
                <w:rFonts w:asciiTheme="minorHAnsi" w:eastAsiaTheme="minorEastAsia" w:hAnsiTheme="minorHAnsi"/>
                <w:noProof/>
                <w:lang w:eastAsia="en-AU"/>
              </w:rPr>
              <w:tab/>
            </w:r>
            <w:r w:rsidR="007A5D83" w:rsidRPr="0029440A">
              <w:rPr>
                <w:rStyle w:val="Hyperlink"/>
                <w:noProof/>
              </w:rPr>
              <w:t>Participants aged 25 to 55</w:t>
            </w:r>
            <w:r w:rsidR="007A5D83">
              <w:rPr>
                <w:noProof/>
                <w:webHidden/>
              </w:rPr>
              <w:tab/>
            </w:r>
            <w:r w:rsidR="007A5D83">
              <w:rPr>
                <w:noProof/>
                <w:webHidden/>
              </w:rPr>
              <w:fldChar w:fldCharType="begin"/>
            </w:r>
            <w:r w:rsidR="007A5D83">
              <w:rPr>
                <w:noProof/>
                <w:webHidden/>
              </w:rPr>
              <w:instrText xml:space="preserve"> PAGEREF _Toc431365667 \h </w:instrText>
            </w:r>
            <w:r w:rsidR="007A5D83">
              <w:rPr>
                <w:noProof/>
                <w:webHidden/>
              </w:rPr>
            </w:r>
            <w:r w:rsidR="007A5D83">
              <w:rPr>
                <w:noProof/>
                <w:webHidden/>
              </w:rPr>
              <w:fldChar w:fldCharType="separate"/>
            </w:r>
            <w:r w:rsidR="007A5D83">
              <w:rPr>
                <w:noProof/>
                <w:webHidden/>
              </w:rPr>
              <w:t>28</w:t>
            </w:r>
            <w:r w:rsidR="007A5D83">
              <w:rPr>
                <w:noProof/>
                <w:webHidden/>
              </w:rPr>
              <w:fldChar w:fldCharType="end"/>
            </w:r>
          </w:hyperlink>
        </w:p>
        <w:p w:rsidR="007A5D83" w:rsidRDefault="00934FBE">
          <w:pPr>
            <w:pStyle w:val="TOC3"/>
            <w:tabs>
              <w:tab w:val="left" w:pos="1320"/>
              <w:tab w:val="right" w:leader="dot" w:pos="9323"/>
            </w:tabs>
            <w:rPr>
              <w:rFonts w:asciiTheme="minorHAnsi" w:eastAsiaTheme="minorEastAsia" w:hAnsiTheme="minorHAnsi"/>
              <w:noProof/>
              <w:lang w:eastAsia="en-AU"/>
            </w:rPr>
          </w:pPr>
          <w:hyperlink w:anchor="_Toc431365668" w:history="1">
            <w:r w:rsidR="007A5D83" w:rsidRPr="0029440A">
              <w:rPr>
                <w:rStyle w:val="Hyperlink"/>
                <w:noProof/>
              </w:rPr>
              <w:t>2.2.5</w:t>
            </w:r>
            <w:r w:rsidR="007A5D83">
              <w:rPr>
                <w:rFonts w:asciiTheme="minorHAnsi" w:eastAsiaTheme="minorEastAsia" w:hAnsiTheme="minorHAnsi"/>
                <w:noProof/>
                <w:lang w:eastAsia="en-AU"/>
              </w:rPr>
              <w:tab/>
            </w:r>
            <w:r w:rsidR="007A5D83" w:rsidRPr="0029440A">
              <w:rPr>
                <w:rStyle w:val="Hyperlink"/>
                <w:noProof/>
              </w:rPr>
              <w:t>Participants aged over 55</w:t>
            </w:r>
            <w:r w:rsidR="007A5D83">
              <w:rPr>
                <w:noProof/>
                <w:webHidden/>
              </w:rPr>
              <w:tab/>
            </w:r>
            <w:r w:rsidR="007A5D83">
              <w:rPr>
                <w:noProof/>
                <w:webHidden/>
              </w:rPr>
              <w:fldChar w:fldCharType="begin"/>
            </w:r>
            <w:r w:rsidR="007A5D83">
              <w:rPr>
                <w:noProof/>
                <w:webHidden/>
              </w:rPr>
              <w:instrText xml:space="preserve"> PAGEREF _Toc431365668 \h </w:instrText>
            </w:r>
            <w:r w:rsidR="007A5D83">
              <w:rPr>
                <w:noProof/>
                <w:webHidden/>
              </w:rPr>
            </w:r>
            <w:r w:rsidR="007A5D83">
              <w:rPr>
                <w:noProof/>
                <w:webHidden/>
              </w:rPr>
              <w:fldChar w:fldCharType="separate"/>
            </w:r>
            <w:r w:rsidR="007A5D83">
              <w:rPr>
                <w:noProof/>
                <w:webHidden/>
              </w:rPr>
              <w:t>35</w:t>
            </w:r>
            <w:r w:rsidR="007A5D83">
              <w:rPr>
                <w:noProof/>
                <w:webHidden/>
              </w:rPr>
              <w:fldChar w:fldCharType="end"/>
            </w:r>
          </w:hyperlink>
        </w:p>
        <w:p w:rsidR="007A5D83" w:rsidRDefault="00934FBE">
          <w:pPr>
            <w:pStyle w:val="TOC3"/>
            <w:tabs>
              <w:tab w:val="left" w:pos="1320"/>
              <w:tab w:val="right" w:leader="dot" w:pos="9323"/>
            </w:tabs>
            <w:rPr>
              <w:rFonts w:asciiTheme="minorHAnsi" w:eastAsiaTheme="minorEastAsia" w:hAnsiTheme="minorHAnsi"/>
              <w:noProof/>
              <w:lang w:eastAsia="en-AU"/>
            </w:rPr>
          </w:pPr>
          <w:hyperlink w:anchor="_Toc431365669" w:history="1">
            <w:r w:rsidR="007A5D83" w:rsidRPr="0029440A">
              <w:rPr>
                <w:rStyle w:val="Hyperlink"/>
                <w:noProof/>
              </w:rPr>
              <w:t>2.2.6</w:t>
            </w:r>
            <w:r w:rsidR="007A5D83">
              <w:rPr>
                <w:rFonts w:asciiTheme="minorHAnsi" w:eastAsiaTheme="minorEastAsia" w:hAnsiTheme="minorHAnsi"/>
                <w:noProof/>
                <w:lang w:eastAsia="en-AU"/>
              </w:rPr>
              <w:tab/>
            </w:r>
            <w:r w:rsidR="007A5D83" w:rsidRPr="0029440A">
              <w:rPr>
                <w:rStyle w:val="Hyperlink"/>
                <w:noProof/>
              </w:rPr>
              <w:t>Family members of participants aged 0 to 15</w:t>
            </w:r>
            <w:r w:rsidR="007A5D83">
              <w:rPr>
                <w:noProof/>
                <w:webHidden/>
              </w:rPr>
              <w:tab/>
            </w:r>
            <w:r w:rsidR="007A5D83">
              <w:rPr>
                <w:noProof/>
                <w:webHidden/>
              </w:rPr>
              <w:fldChar w:fldCharType="begin"/>
            </w:r>
            <w:r w:rsidR="007A5D83">
              <w:rPr>
                <w:noProof/>
                <w:webHidden/>
              </w:rPr>
              <w:instrText xml:space="preserve"> PAGEREF _Toc431365669 \h </w:instrText>
            </w:r>
            <w:r w:rsidR="007A5D83">
              <w:rPr>
                <w:noProof/>
                <w:webHidden/>
              </w:rPr>
            </w:r>
            <w:r w:rsidR="007A5D83">
              <w:rPr>
                <w:noProof/>
                <w:webHidden/>
              </w:rPr>
              <w:fldChar w:fldCharType="separate"/>
            </w:r>
            <w:r w:rsidR="007A5D83">
              <w:rPr>
                <w:noProof/>
                <w:webHidden/>
              </w:rPr>
              <w:t>43</w:t>
            </w:r>
            <w:r w:rsidR="007A5D83">
              <w:rPr>
                <w:noProof/>
                <w:webHidden/>
              </w:rPr>
              <w:fldChar w:fldCharType="end"/>
            </w:r>
          </w:hyperlink>
        </w:p>
        <w:p w:rsidR="007A5D83" w:rsidRDefault="00934FBE">
          <w:pPr>
            <w:pStyle w:val="TOC3"/>
            <w:tabs>
              <w:tab w:val="left" w:pos="1320"/>
              <w:tab w:val="right" w:leader="dot" w:pos="9323"/>
            </w:tabs>
            <w:rPr>
              <w:rFonts w:asciiTheme="minorHAnsi" w:eastAsiaTheme="minorEastAsia" w:hAnsiTheme="minorHAnsi"/>
              <w:noProof/>
              <w:lang w:eastAsia="en-AU"/>
            </w:rPr>
          </w:pPr>
          <w:hyperlink w:anchor="_Toc431365670" w:history="1">
            <w:r w:rsidR="007A5D83" w:rsidRPr="0029440A">
              <w:rPr>
                <w:rStyle w:val="Hyperlink"/>
                <w:noProof/>
              </w:rPr>
              <w:t>2.2.7</w:t>
            </w:r>
            <w:r w:rsidR="007A5D83">
              <w:rPr>
                <w:rFonts w:asciiTheme="minorHAnsi" w:eastAsiaTheme="minorEastAsia" w:hAnsiTheme="minorHAnsi"/>
                <w:noProof/>
                <w:lang w:eastAsia="en-AU"/>
              </w:rPr>
              <w:tab/>
            </w:r>
            <w:r w:rsidR="007A5D83" w:rsidRPr="0029440A">
              <w:rPr>
                <w:rStyle w:val="Hyperlink"/>
                <w:noProof/>
              </w:rPr>
              <w:t>Family members of participants aged 15 to 24</w:t>
            </w:r>
            <w:r w:rsidR="007A5D83">
              <w:rPr>
                <w:noProof/>
                <w:webHidden/>
              </w:rPr>
              <w:tab/>
            </w:r>
            <w:r w:rsidR="007A5D83">
              <w:rPr>
                <w:noProof/>
                <w:webHidden/>
              </w:rPr>
              <w:fldChar w:fldCharType="begin"/>
            </w:r>
            <w:r w:rsidR="007A5D83">
              <w:rPr>
                <w:noProof/>
                <w:webHidden/>
              </w:rPr>
              <w:instrText xml:space="preserve"> PAGEREF _Toc431365670 \h </w:instrText>
            </w:r>
            <w:r w:rsidR="007A5D83">
              <w:rPr>
                <w:noProof/>
                <w:webHidden/>
              </w:rPr>
            </w:r>
            <w:r w:rsidR="007A5D83">
              <w:rPr>
                <w:noProof/>
                <w:webHidden/>
              </w:rPr>
              <w:fldChar w:fldCharType="separate"/>
            </w:r>
            <w:r w:rsidR="007A5D83">
              <w:rPr>
                <w:noProof/>
                <w:webHidden/>
              </w:rPr>
              <w:t>49</w:t>
            </w:r>
            <w:r w:rsidR="007A5D83">
              <w:rPr>
                <w:noProof/>
                <w:webHidden/>
              </w:rPr>
              <w:fldChar w:fldCharType="end"/>
            </w:r>
          </w:hyperlink>
        </w:p>
        <w:p w:rsidR="007A5D83" w:rsidRDefault="00934FBE">
          <w:pPr>
            <w:pStyle w:val="TOC3"/>
            <w:tabs>
              <w:tab w:val="left" w:pos="1320"/>
              <w:tab w:val="right" w:leader="dot" w:pos="9323"/>
            </w:tabs>
            <w:rPr>
              <w:rFonts w:asciiTheme="minorHAnsi" w:eastAsiaTheme="minorEastAsia" w:hAnsiTheme="minorHAnsi"/>
              <w:noProof/>
              <w:lang w:eastAsia="en-AU"/>
            </w:rPr>
          </w:pPr>
          <w:hyperlink w:anchor="_Toc431365671" w:history="1">
            <w:r w:rsidR="007A5D83" w:rsidRPr="0029440A">
              <w:rPr>
                <w:rStyle w:val="Hyperlink"/>
                <w:noProof/>
              </w:rPr>
              <w:t>2.2.8</w:t>
            </w:r>
            <w:r w:rsidR="007A5D83">
              <w:rPr>
                <w:rFonts w:asciiTheme="minorHAnsi" w:eastAsiaTheme="minorEastAsia" w:hAnsiTheme="minorHAnsi"/>
                <w:noProof/>
                <w:lang w:eastAsia="en-AU"/>
              </w:rPr>
              <w:tab/>
            </w:r>
            <w:r w:rsidR="007A5D83" w:rsidRPr="0029440A">
              <w:rPr>
                <w:rStyle w:val="Hyperlink"/>
                <w:noProof/>
              </w:rPr>
              <w:t>Family members of participants aged 25 and over</w:t>
            </w:r>
            <w:r w:rsidR="007A5D83">
              <w:rPr>
                <w:noProof/>
                <w:webHidden/>
              </w:rPr>
              <w:tab/>
            </w:r>
            <w:r w:rsidR="007A5D83">
              <w:rPr>
                <w:noProof/>
                <w:webHidden/>
              </w:rPr>
              <w:fldChar w:fldCharType="begin"/>
            </w:r>
            <w:r w:rsidR="007A5D83">
              <w:rPr>
                <w:noProof/>
                <w:webHidden/>
              </w:rPr>
              <w:instrText xml:space="preserve"> PAGEREF _Toc431365671 \h </w:instrText>
            </w:r>
            <w:r w:rsidR="007A5D83">
              <w:rPr>
                <w:noProof/>
                <w:webHidden/>
              </w:rPr>
            </w:r>
            <w:r w:rsidR="007A5D83">
              <w:rPr>
                <w:noProof/>
                <w:webHidden/>
              </w:rPr>
              <w:fldChar w:fldCharType="separate"/>
            </w:r>
            <w:r w:rsidR="007A5D83">
              <w:rPr>
                <w:noProof/>
                <w:webHidden/>
              </w:rPr>
              <w:t>55</w:t>
            </w:r>
            <w:r w:rsidR="007A5D83">
              <w:rPr>
                <w:noProof/>
                <w:webHidden/>
              </w:rPr>
              <w:fldChar w:fldCharType="end"/>
            </w:r>
          </w:hyperlink>
        </w:p>
        <w:p w:rsidR="007A5D83" w:rsidRDefault="00934FBE">
          <w:pPr>
            <w:pStyle w:val="TOC3"/>
            <w:tabs>
              <w:tab w:val="left" w:pos="1320"/>
              <w:tab w:val="right" w:leader="dot" w:pos="9323"/>
            </w:tabs>
            <w:rPr>
              <w:rFonts w:asciiTheme="minorHAnsi" w:eastAsiaTheme="minorEastAsia" w:hAnsiTheme="minorHAnsi"/>
              <w:noProof/>
              <w:lang w:eastAsia="en-AU"/>
            </w:rPr>
          </w:pPr>
          <w:hyperlink w:anchor="_Toc431365672" w:history="1">
            <w:r w:rsidR="007A5D83" w:rsidRPr="0029440A">
              <w:rPr>
                <w:rStyle w:val="Hyperlink"/>
                <w:noProof/>
              </w:rPr>
              <w:t>2.2.9</w:t>
            </w:r>
            <w:r w:rsidR="007A5D83">
              <w:rPr>
                <w:rFonts w:asciiTheme="minorHAnsi" w:eastAsiaTheme="minorEastAsia" w:hAnsiTheme="minorHAnsi"/>
                <w:noProof/>
                <w:lang w:eastAsia="en-AU"/>
              </w:rPr>
              <w:tab/>
            </w:r>
            <w:r w:rsidR="007A5D83" w:rsidRPr="0029440A">
              <w:rPr>
                <w:rStyle w:val="Hyperlink"/>
                <w:noProof/>
              </w:rPr>
              <w:t>Overall findings and next steps</w:t>
            </w:r>
            <w:r w:rsidR="007A5D83">
              <w:rPr>
                <w:noProof/>
                <w:webHidden/>
              </w:rPr>
              <w:tab/>
            </w:r>
            <w:r w:rsidR="007A5D83">
              <w:rPr>
                <w:noProof/>
                <w:webHidden/>
              </w:rPr>
              <w:fldChar w:fldCharType="begin"/>
            </w:r>
            <w:r w:rsidR="007A5D83">
              <w:rPr>
                <w:noProof/>
                <w:webHidden/>
              </w:rPr>
              <w:instrText xml:space="preserve"> PAGEREF _Toc431365672 \h </w:instrText>
            </w:r>
            <w:r w:rsidR="007A5D83">
              <w:rPr>
                <w:noProof/>
                <w:webHidden/>
              </w:rPr>
            </w:r>
            <w:r w:rsidR="007A5D83">
              <w:rPr>
                <w:noProof/>
                <w:webHidden/>
              </w:rPr>
              <w:fldChar w:fldCharType="separate"/>
            </w:r>
            <w:r w:rsidR="007A5D83">
              <w:rPr>
                <w:noProof/>
                <w:webHidden/>
              </w:rPr>
              <w:t>59</w:t>
            </w:r>
            <w:r w:rsidR="007A5D83">
              <w:rPr>
                <w:noProof/>
                <w:webHidden/>
              </w:rPr>
              <w:fldChar w:fldCharType="end"/>
            </w:r>
          </w:hyperlink>
        </w:p>
        <w:p w:rsidR="005E14A4" w:rsidRPr="00B449A0" w:rsidRDefault="00EF306A">
          <w:r w:rsidRPr="00B449A0">
            <w:rPr>
              <w:b/>
              <w:bCs/>
              <w:noProof/>
            </w:rPr>
            <w:fldChar w:fldCharType="end"/>
          </w:r>
        </w:p>
      </w:sdtContent>
    </w:sdt>
    <w:p w:rsidR="00AF01C7" w:rsidRPr="00FB4BD7" w:rsidRDefault="00AF01C7">
      <w:pPr>
        <w:rPr>
          <w:highlight w:val="lightGray"/>
        </w:rPr>
      </w:pPr>
      <w:r w:rsidRPr="00FB4BD7">
        <w:rPr>
          <w:highlight w:val="lightGray"/>
        </w:rPr>
        <w:br w:type="page"/>
      </w:r>
    </w:p>
    <w:p w:rsidR="008C1D14" w:rsidRPr="00F55C08" w:rsidRDefault="00B449A0" w:rsidP="00096EFE">
      <w:pPr>
        <w:pStyle w:val="Heading1"/>
        <w:rPr>
          <w:rStyle w:val="BookTitle"/>
          <w:i w:val="0"/>
          <w:iCs w:val="0"/>
          <w:smallCaps w:val="0"/>
          <w:spacing w:val="0"/>
        </w:rPr>
      </w:pPr>
      <w:bookmarkStart w:id="3" w:name="_Toc385514691"/>
      <w:bookmarkStart w:id="4" w:name="_Toc385514749"/>
      <w:bookmarkStart w:id="5" w:name="_Ref385264422"/>
      <w:bookmarkStart w:id="6" w:name="_Ref397286168"/>
      <w:bookmarkStart w:id="7" w:name="_Ref397286226"/>
      <w:bookmarkStart w:id="8" w:name="_Toc431365648"/>
      <w:bookmarkEnd w:id="3"/>
      <w:bookmarkEnd w:id="4"/>
      <w:r>
        <w:rPr>
          <w:rStyle w:val="BookTitle"/>
          <w:i w:val="0"/>
          <w:iCs w:val="0"/>
          <w:smallCaps w:val="0"/>
          <w:spacing w:val="0"/>
        </w:rPr>
        <w:lastRenderedPageBreak/>
        <w:t>The need for a</w:t>
      </w:r>
      <w:r w:rsidR="00F52AEB">
        <w:rPr>
          <w:rStyle w:val="BookTitle"/>
          <w:i w:val="0"/>
          <w:iCs w:val="0"/>
          <w:smallCaps w:val="0"/>
          <w:spacing w:val="0"/>
        </w:rPr>
        <w:t xml:space="preserve"> National Disability Insurance Scheme participant and family/carer</w:t>
      </w:r>
      <w:r>
        <w:rPr>
          <w:rStyle w:val="BookTitle"/>
          <w:i w:val="0"/>
          <w:iCs w:val="0"/>
          <w:smallCaps w:val="0"/>
          <w:spacing w:val="0"/>
        </w:rPr>
        <w:t xml:space="preserve"> </w:t>
      </w:r>
      <w:bookmarkEnd w:id="5"/>
      <w:bookmarkEnd w:id="6"/>
      <w:bookmarkEnd w:id="7"/>
      <w:r>
        <w:rPr>
          <w:rStyle w:val="BookTitle"/>
          <w:i w:val="0"/>
          <w:iCs w:val="0"/>
          <w:smallCaps w:val="0"/>
          <w:spacing w:val="0"/>
        </w:rPr>
        <w:t>outcomes framework</w:t>
      </w:r>
      <w:bookmarkEnd w:id="8"/>
    </w:p>
    <w:p w:rsidR="00096EFE" w:rsidRPr="00F55C08" w:rsidRDefault="00B449A0" w:rsidP="00096EFE">
      <w:pPr>
        <w:pStyle w:val="Heading2"/>
      </w:pPr>
      <w:bookmarkStart w:id="9" w:name="_Toc431365649"/>
      <w:r>
        <w:t>Background</w:t>
      </w:r>
      <w:bookmarkEnd w:id="9"/>
    </w:p>
    <w:p w:rsidR="00B449A0" w:rsidRDefault="00B449A0" w:rsidP="00B449A0">
      <w:r>
        <w:t>Fundamentally, the National Disability Insurance Scheme (NDIS) was set up to allow people with disability to live “a</w:t>
      </w:r>
      <w:r w:rsidR="00F52AEB">
        <w:t>n</w:t>
      </w:r>
      <w:r>
        <w:t xml:space="preserve"> </w:t>
      </w:r>
      <w:r w:rsidR="00F52AEB">
        <w:t>ordinary</w:t>
      </w:r>
      <w:r>
        <w:t xml:space="preserve"> life”: to fully realise their potential, to participate in and contribute to society, and to have a say in their own future – just as other members of Australian society do. </w:t>
      </w:r>
    </w:p>
    <w:p w:rsidR="00B449A0" w:rsidRDefault="00B449A0" w:rsidP="00B449A0">
      <w:r>
        <w:t>These aims are embedded in the legislation which established the Scheme, the National Disability Insurance Scheme Act 2013</w:t>
      </w:r>
      <w:r>
        <w:rPr>
          <w:rStyle w:val="FootnoteReference"/>
        </w:rPr>
        <w:footnoteReference w:id="1"/>
      </w:r>
      <w:r>
        <w:t>, and taken up by the National Disability Insurance Agency (NDIA) Strategic Plan 2013-2016</w:t>
      </w:r>
      <w:bookmarkStart w:id="10" w:name="_Ref428447955"/>
      <w:r>
        <w:rPr>
          <w:rStyle w:val="FootnoteReference"/>
        </w:rPr>
        <w:footnoteReference w:id="2"/>
      </w:r>
      <w:bookmarkEnd w:id="10"/>
      <w:r>
        <w:t>. The Strategic Plan points out that achievement of Scheme goals “will require regular reviews of the NDIA’s own performance and a culture of continuous learning”. Given the Scheme’s focus on the individual, these reviews must measure the extent to which the individual goals, needs and choices of each participant are being met, as well as the impact of the Scheme on the wellbeing of families and carers. In other words, we need a way of measuring individual outcomes for participants, their families and carers.</w:t>
      </w:r>
    </w:p>
    <w:p w:rsidR="00A81152" w:rsidRDefault="00C62A62" w:rsidP="00096EFE">
      <w:pPr>
        <w:pStyle w:val="Heading2"/>
      </w:pPr>
      <w:bookmarkStart w:id="11" w:name="_Ref397287281"/>
      <w:bookmarkStart w:id="12" w:name="_Ref427746987"/>
      <w:bookmarkStart w:id="13" w:name="_Toc431365650"/>
      <w:r>
        <w:t xml:space="preserve">Legislation and </w:t>
      </w:r>
      <w:bookmarkEnd w:id="11"/>
      <w:bookmarkEnd w:id="12"/>
      <w:r>
        <w:t>other policy documents</w:t>
      </w:r>
      <w:bookmarkEnd w:id="13"/>
    </w:p>
    <w:p w:rsidR="00C62A62" w:rsidRDefault="00C62A62" w:rsidP="00C62A62">
      <w:pPr>
        <w:pStyle w:val="Heading3"/>
      </w:pPr>
      <w:bookmarkStart w:id="14" w:name="_Toc431365651"/>
      <w:r>
        <w:t>Legislation</w:t>
      </w:r>
      <w:bookmarkEnd w:id="14"/>
    </w:p>
    <w:p w:rsidR="00C62A62" w:rsidRDefault="00C62A62" w:rsidP="00C62A62">
      <w:r>
        <w:t>The NDIS is governed by the National Disability Insurance Scheme Act 2013 and hence must uphold the objects and principles set out in Part 2 of the Act. Sections 3 and 4 of the Act are particularly relevant to individual outcomes. Section 3 (1) lists the objects of the Act, including, for example, Sections 3 (1) (c), (e), (g) and (h):</w:t>
      </w:r>
    </w:p>
    <w:p w:rsidR="00C62A62" w:rsidRDefault="00C62A62" w:rsidP="00C62A62">
      <w:pPr>
        <w:ind w:left="340"/>
      </w:pPr>
      <w:r>
        <w:t xml:space="preserve">(c) </w:t>
      </w:r>
      <w:proofErr w:type="gramStart"/>
      <w:r>
        <w:t>support</w:t>
      </w:r>
      <w:proofErr w:type="gramEnd"/>
      <w:r>
        <w:t xml:space="preserve"> the independence and social and economic participation of people with disability . . .</w:t>
      </w:r>
    </w:p>
    <w:p w:rsidR="00C62A62" w:rsidRDefault="00C62A62" w:rsidP="00C62A62">
      <w:pPr>
        <w:ind w:left="340"/>
      </w:pPr>
      <w:r>
        <w:t xml:space="preserve">(e) </w:t>
      </w:r>
      <w:proofErr w:type="gramStart"/>
      <w:r>
        <w:t>enable</w:t>
      </w:r>
      <w:proofErr w:type="gramEnd"/>
      <w:r>
        <w:t xml:space="preserve"> people with disability to exercise choice and control in the pursuit of their goals and the planning and delivery of their supports . . .</w:t>
      </w:r>
    </w:p>
    <w:p w:rsidR="00C62A62" w:rsidRDefault="00C62A62" w:rsidP="00C62A62">
      <w:pPr>
        <w:ind w:left="340"/>
      </w:pPr>
      <w:r>
        <w:t>(g) . . . maximise independent lifestyles and full inclusion in the community . . .</w:t>
      </w:r>
    </w:p>
    <w:p w:rsidR="00C62A62" w:rsidRDefault="00C62A62" w:rsidP="00C62A62">
      <w:pPr>
        <w:ind w:left="340"/>
      </w:pPr>
      <w:r>
        <w:t>(h) . . . facilitate greater community inclusion of people with disability</w:t>
      </w:r>
    </w:p>
    <w:p w:rsidR="00C62A62" w:rsidRDefault="00C62A62" w:rsidP="00C62A62">
      <w:r>
        <w:lastRenderedPageBreak/>
        <w:t>Section 3 also states that achievement of the objects will require governments to work together to develop and implement the Scheme, and adoption of an insurance-based approach.</w:t>
      </w:r>
    </w:p>
    <w:p w:rsidR="00C62A62" w:rsidRDefault="00C62A62" w:rsidP="00C62A62">
      <w:r>
        <w:t>Section 3 refers to Australia’s obligations under some other instruments, including:</w:t>
      </w:r>
    </w:p>
    <w:p w:rsidR="00C62A62" w:rsidRDefault="00C62A62" w:rsidP="00ED396F">
      <w:pPr>
        <w:pStyle w:val="ListParagraph"/>
        <w:numPr>
          <w:ilvl w:val="0"/>
          <w:numId w:val="15"/>
        </w:numPr>
      </w:pPr>
      <w:r>
        <w:t>The UN Convention on the Rights of Persons with Disabilities</w:t>
      </w:r>
      <w:r>
        <w:rPr>
          <w:rStyle w:val="FootnoteReference"/>
        </w:rPr>
        <w:footnoteReference w:id="3"/>
      </w:r>
      <w:r>
        <w:t xml:space="preserve"> (CRPD);</w:t>
      </w:r>
    </w:p>
    <w:p w:rsidR="00C62A62" w:rsidRDefault="00C62A62" w:rsidP="00ED396F">
      <w:pPr>
        <w:pStyle w:val="ListParagraph"/>
        <w:numPr>
          <w:ilvl w:val="0"/>
          <w:numId w:val="15"/>
        </w:numPr>
      </w:pPr>
      <w:r>
        <w:t>The National Disability Strategy 2010-20</w:t>
      </w:r>
      <w:r>
        <w:rPr>
          <w:rStyle w:val="FootnoteReference"/>
        </w:rPr>
        <w:footnoteReference w:id="4"/>
      </w:r>
      <w:r>
        <w:t xml:space="preserve"> as endorsed by COAG on 13 February 2011; and </w:t>
      </w:r>
    </w:p>
    <w:p w:rsidR="00C62A62" w:rsidRDefault="00C62A62" w:rsidP="00ED396F">
      <w:pPr>
        <w:pStyle w:val="ListParagraph"/>
        <w:numPr>
          <w:ilvl w:val="0"/>
          <w:numId w:val="15"/>
        </w:numPr>
      </w:pPr>
      <w:r>
        <w:t xml:space="preserve">The </w:t>
      </w:r>
      <w:r w:rsidRPr="00787F33">
        <w:t>Carer Recognition Act 2010</w:t>
      </w:r>
      <w:r>
        <w:rPr>
          <w:rStyle w:val="FootnoteReference"/>
        </w:rPr>
        <w:footnoteReference w:id="5"/>
      </w:r>
      <w:r>
        <w:t>.</w:t>
      </w:r>
    </w:p>
    <w:p w:rsidR="00C62A62" w:rsidRDefault="00C62A62" w:rsidP="00C62A62">
      <w:r>
        <w:t>These instruments also contain provisions relevant to individual outcomes, and there is a reporting requirement under the CRPD.</w:t>
      </w:r>
    </w:p>
    <w:p w:rsidR="00C62A62" w:rsidRDefault="00C62A62" w:rsidP="00C62A62">
      <w:pPr>
        <w:pStyle w:val="Heading3"/>
      </w:pPr>
      <w:bookmarkStart w:id="15" w:name="_Toc431365652"/>
      <w:r>
        <w:t>Other policy documents</w:t>
      </w:r>
      <w:bookmarkEnd w:id="15"/>
    </w:p>
    <w:p w:rsidR="00C62A62" w:rsidRDefault="007C0EA6" w:rsidP="00C62A62">
      <w:r>
        <w:t>Other policy documents relevant to outcome measurement include:</w:t>
      </w:r>
    </w:p>
    <w:p w:rsidR="007C0EA6" w:rsidRDefault="007C0EA6" w:rsidP="00ED396F">
      <w:pPr>
        <w:pStyle w:val="ListParagraph"/>
        <w:numPr>
          <w:ilvl w:val="0"/>
          <w:numId w:val="16"/>
        </w:numPr>
      </w:pPr>
      <w:r>
        <w:t>T</w:t>
      </w:r>
      <w:r w:rsidRPr="00DD0080">
        <w:t>he Productivity Commission Report</w:t>
      </w:r>
      <w:r>
        <w:rPr>
          <w:rStyle w:val="FootnoteReference"/>
        </w:rPr>
        <w:footnoteReference w:id="6"/>
      </w:r>
    </w:p>
    <w:p w:rsidR="007C0EA6" w:rsidRDefault="007C0EA6" w:rsidP="00ED396F">
      <w:pPr>
        <w:pStyle w:val="ListParagraph"/>
        <w:numPr>
          <w:ilvl w:val="0"/>
          <w:numId w:val="16"/>
        </w:numPr>
      </w:pPr>
      <w:r>
        <w:t>T</w:t>
      </w:r>
      <w:r w:rsidRPr="0069247D">
        <w:t>he NDIA Strategic Plan</w:t>
      </w:r>
      <w:r>
        <w:fldChar w:fldCharType="begin"/>
      </w:r>
      <w:r>
        <w:instrText xml:space="preserve"> NOTEREF _Ref428447955 \f \h </w:instrText>
      </w:r>
      <w:r>
        <w:fldChar w:fldCharType="separate"/>
      </w:r>
      <w:r w:rsidR="00DF2721" w:rsidRPr="00DF2721">
        <w:rPr>
          <w:rStyle w:val="FootnoteReference"/>
        </w:rPr>
        <w:t>2</w:t>
      </w:r>
      <w:r>
        <w:fldChar w:fldCharType="end"/>
      </w:r>
    </w:p>
    <w:p w:rsidR="007C0EA6" w:rsidRDefault="007C0EA6" w:rsidP="00ED396F">
      <w:pPr>
        <w:pStyle w:val="ListParagraph"/>
        <w:numPr>
          <w:ilvl w:val="0"/>
          <w:numId w:val="16"/>
        </w:numPr>
      </w:pPr>
      <w:r w:rsidRPr="007C0EA6">
        <w:t xml:space="preserve">Intergovernmental Agreement </w:t>
      </w:r>
      <w:r w:rsidR="001C1116">
        <w:t>(</w:t>
      </w:r>
      <w:r w:rsidR="001C1116" w:rsidRPr="00764B6D">
        <w:t>IGA</w:t>
      </w:r>
      <w:r w:rsidR="001C1116">
        <w:t>)</w:t>
      </w:r>
      <w:r w:rsidR="001C1116" w:rsidRPr="00764B6D">
        <w:rPr>
          <w:vertAlign w:val="superscript"/>
        </w:rPr>
        <w:footnoteReference w:id="7"/>
      </w:r>
      <w:r w:rsidR="001C1116" w:rsidRPr="00764B6D">
        <w:t xml:space="preserve"> Annex </w:t>
      </w:r>
      <w:r w:rsidR="001C1116">
        <w:t>on the Integrated NDIS Performance Reporting Framework</w:t>
      </w:r>
    </w:p>
    <w:p w:rsidR="001C1116" w:rsidRDefault="001C1116" w:rsidP="00ED396F">
      <w:pPr>
        <w:pStyle w:val="ListParagraph"/>
        <w:numPr>
          <w:ilvl w:val="0"/>
          <w:numId w:val="16"/>
        </w:numPr>
      </w:pPr>
      <w:r>
        <w:t>The National Disability Strategy 2010-2020</w:t>
      </w:r>
      <w:r>
        <w:rPr>
          <w:rStyle w:val="FootnoteReference"/>
        </w:rPr>
        <w:footnoteReference w:id="8"/>
      </w:r>
    </w:p>
    <w:p w:rsidR="001C1116" w:rsidRPr="00C62A62" w:rsidRDefault="001C1116" w:rsidP="00ED396F">
      <w:pPr>
        <w:pStyle w:val="ListParagraph"/>
        <w:numPr>
          <w:ilvl w:val="0"/>
          <w:numId w:val="16"/>
        </w:numPr>
      </w:pPr>
      <w:r w:rsidRPr="001C1116">
        <w:t>National Standards for Disability Services</w:t>
      </w:r>
      <w:r>
        <w:rPr>
          <w:rStyle w:val="FootnoteReference"/>
        </w:rPr>
        <w:footnoteReference w:id="9"/>
      </w:r>
      <w:r>
        <w:t>.</w:t>
      </w:r>
    </w:p>
    <w:p w:rsidR="00096EFE" w:rsidRDefault="00B61F40" w:rsidP="00096EFE">
      <w:pPr>
        <w:pStyle w:val="Heading2"/>
      </w:pPr>
      <w:bookmarkStart w:id="16" w:name="_Toc431365653"/>
      <w:r>
        <w:t>Guiding principles, monitoring and benchmarking</w:t>
      </w:r>
      <w:bookmarkEnd w:id="16"/>
    </w:p>
    <w:p w:rsidR="00B61F40" w:rsidRDefault="00B61F40" w:rsidP="00B61F40">
      <w:r w:rsidRPr="00B61F40">
        <w:t xml:space="preserve">At a basic level, the Scheme has a responsibility to enable participants to meet their goals, or an accepted goal. Monitoring outcome measures over time will enable assessment of how well the Agency is </w:t>
      </w:r>
      <w:r w:rsidR="00F52AEB">
        <w:t>assisting participants to achieve their goals</w:t>
      </w:r>
      <w:r w:rsidRPr="00B61F40">
        <w:t>. Concurrent tracking of risk factors, including socio-demographic factors, as well as the individual, community and mainstream supports that are being received, will enable modelling of how progress is impacted by risk factors and alternative support options. The ultimate aim of this modelling is to uncover the factors and supports that predict progress towards the achievement of outcomes.</w:t>
      </w:r>
    </w:p>
    <w:p w:rsidR="00B61F40" w:rsidRPr="00FD0C29" w:rsidRDefault="00B61F40" w:rsidP="00B61F40">
      <w:r>
        <w:lastRenderedPageBreak/>
        <w:t>Collecting information on individual outcome measures also allows us to measure how the Scheme is tracking against external benchmarks. For example, we might measure the experience of people with a disability against the experience of other Australians, or against the achievements of other OECD countries.</w:t>
      </w:r>
    </w:p>
    <w:p w:rsidR="00B61F40" w:rsidRDefault="00B61F40" w:rsidP="00B61F40">
      <w:r>
        <w:t>Development of the outcomes framework needs to be informed by a set of guiding principles. The indicators must be:</w:t>
      </w:r>
    </w:p>
    <w:p w:rsidR="00B61F40" w:rsidRDefault="00B61F40" w:rsidP="00ED396F">
      <w:pPr>
        <w:pStyle w:val="ListParagraph"/>
        <w:numPr>
          <w:ilvl w:val="0"/>
          <w:numId w:val="17"/>
        </w:numPr>
      </w:pPr>
      <w:r>
        <w:t>Meaningful: widely accepted as important measures of progress</w:t>
      </w:r>
    </w:p>
    <w:p w:rsidR="00B61F40" w:rsidRDefault="00B61F40" w:rsidP="00ED396F">
      <w:pPr>
        <w:pStyle w:val="ListParagraph"/>
        <w:numPr>
          <w:ilvl w:val="0"/>
          <w:numId w:val="17"/>
        </w:numPr>
      </w:pPr>
      <w:r>
        <w:t>Informative: able to indicate what is working to improve outcomes and what is not</w:t>
      </w:r>
    </w:p>
    <w:p w:rsidR="00B61F40" w:rsidRDefault="00B61F40" w:rsidP="00ED396F">
      <w:pPr>
        <w:pStyle w:val="ListParagraph"/>
        <w:numPr>
          <w:ilvl w:val="0"/>
          <w:numId w:val="17"/>
        </w:numPr>
      </w:pPr>
      <w:r>
        <w:t>Feasible to collect and report: avoid over-surveying participants and undue burden on staff.</w:t>
      </w:r>
    </w:p>
    <w:p w:rsidR="00F51F76" w:rsidRDefault="00F51F76" w:rsidP="00F51F76">
      <w:pPr>
        <w:pStyle w:val="Heading2"/>
      </w:pPr>
      <w:bookmarkStart w:id="17" w:name="_Toc431365654"/>
      <w:r>
        <w:t>Participants’ unique goals</w:t>
      </w:r>
      <w:bookmarkEnd w:id="17"/>
    </w:p>
    <w:p w:rsidR="00F51F76" w:rsidRDefault="00F51F76" w:rsidP="001E05D1">
      <w:r>
        <w:t>Participants will have their own unique goals and aspirations, which will be incorporated into their plan. Measuring how participants are progressing in relation to these personal goals is an important part of plan review, and the outcomes framework is not intended to replace the monitoring of individual goals. Rather, the purpose of the outcomes framework is to measure progress towards a common set of accepted goals for each participant, so that the results can be aggregated up to provide a picture of how and where the Scheme is making a difference overall.</w:t>
      </w:r>
    </w:p>
    <w:p w:rsidR="00096EFE" w:rsidRPr="00F55C08" w:rsidRDefault="00B61F40" w:rsidP="00096EFE">
      <w:pPr>
        <w:pStyle w:val="Heading2"/>
      </w:pPr>
      <w:bookmarkStart w:id="18" w:name="_Toc431365655"/>
      <w:r>
        <w:t>Review of existing frameworks and consultation</w:t>
      </w:r>
      <w:bookmarkEnd w:id="18"/>
    </w:p>
    <w:p w:rsidR="00B61F40" w:rsidRDefault="00B61F40" w:rsidP="00B61F40">
      <w:pPr>
        <w:pStyle w:val="Heading3"/>
      </w:pPr>
      <w:bookmarkStart w:id="19" w:name="_Toc431365656"/>
      <w:r>
        <w:t>Review of existing frameworks</w:t>
      </w:r>
      <w:bookmarkEnd w:id="19"/>
    </w:p>
    <w:p w:rsidR="00B61F40" w:rsidRDefault="00B61F40" w:rsidP="00B61F40">
      <w:r>
        <w:t>The key frameworks considered were:</w:t>
      </w:r>
    </w:p>
    <w:p w:rsidR="00B61F40" w:rsidRDefault="00B61F40" w:rsidP="00ED396F">
      <w:pPr>
        <w:pStyle w:val="ListParagraph"/>
        <w:numPr>
          <w:ilvl w:val="0"/>
          <w:numId w:val="19"/>
        </w:numPr>
      </w:pPr>
      <w:r w:rsidRPr="002626C9">
        <w:t>Council on Quality and Leadership : Personal Outcome Measures®</w:t>
      </w:r>
      <w:r>
        <w:t xml:space="preserve"> (CQL POM) (US)</w:t>
      </w:r>
    </w:p>
    <w:p w:rsidR="00B61F40" w:rsidRPr="002626C9" w:rsidRDefault="00B61F40" w:rsidP="00ED396F">
      <w:pPr>
        <w:pStyle w:val="ListParagraph"/>
        <w:numPr>
          <w:ilvl w:val="0"/>
          <w:numId w:val="19"/>
        </w:numPr>
      </w:pPr>
      <w:r w:rsidRPr="00776284">
        <w:rPr>
          <w:lang w:val="en-US"/>
        </w:rPr>
        <w:t>National Core Indicators (NCI)</w:t>
      </w:r>
      <w:r>
        <w:rPr>
          <w:lang w:val="en-US"/>
        </w:rPr>
        <w:t xml:space="preserve"> (US)</w:t>
      </w:r>
    </w:p>
    <w:p w:rsidR="00B61F40" w:rsidRDefault="00B61F40" w:rsidP="00ED396F">
      <w:pPr>
        <w:pStyle w:val="ListParagraph"/>
        <w:numPr>
          <w:ilvl w:val="0"/>
          <w:numId w:val="19"/>
        </w:numPr>
      </w:pPr>
      <w:r>
        <w:t>Fulfilling Potential (UK)</w:t>
      </w:r>
    </w:p>
    <w:p w:rsidR="00B61F40" w:rsidRDefault="00B61F40" w:rsidP="00ED396F">
      <w:pPr>
        <w:pStyle w:val="ListParagraph"/>
        <w:numPr>
          <w:ilvl w:val="0"/>
          <w:numId w:val="19"/>
        </w:numPr>
      </w:pPr>
      <w:r>
        <w:t>Life Opportunities Survey (LOS) (UK)</w:t>
      </w:r>
    </w:p>
    <w:p w:rsidR="00B61F40" w:rsidRDefault="00B61F40" w:rsidP="00ED396F">
      <w:pPr>
        <w:pStyle w:val="ListParagraph"/>
        <w:numPr>
          <w:ilvl w:val="0"/>
          <w:numId w:val="19"/>
        </w:numPr>
      </w:pPr>
      <w:r w:rsidRPr="002626C9">
        <w:t>Adult Social Care Outcomes Framework</w:t>
      </w:r>
      <w:r>
        <w:t xml:space="preserve"> (ASCOF) (UK)</w:t>
      </w:r>
    </w:p>
    <w:p w:rsidR="00B61F40" w:rsidRDefault="00B61F40" w:rsidP="00ED396F">
      <w:pPr>
        <w:pStyle w:val="ListParagraph"/>
        <w:numPr>
          <w:ilvl w:val="0"/>
          <w:numId w:val="19"/>
        </w:numPr>
      </w:pPr>
      <w:r>
        <w:t>Frameworks emerging from Personally Controlled Budget approaches (UK)</w:t>
      </w:r>
    </w:p>
    <w:p w:rsidR="00B61F40" w:rsidRDefault="00B61F40" w:rsidP="00ED396F">
      <w:pPr>
        <w:pStyle w:val="ListParagraph"/>
        <w:numPr>
          <w:ilvl w:val="0"/>
          <w:numId w:val="19"/>
        </w:numPr>
      </w:pPr>
      <w:r>
        <w:t>National Disability Survey (Republic of Ireland)</w:t>
      </w:r>
    </w:p>
    <w:p w:rsidR="00B61F40" w:rsidRDefault="00B61F40" w:rsidP="00ED396F">
      <w:pPr>
        <w:pStyle w:val="ListParagraph"/>
        <w:numPr>
          <w:ilvl w:val="0"/>
          <w:numId w:val="19"/>
        </w:numPr>
      </w:pPr>
      <w:r w:rsidRPr="00DD0915">
        <w:t>The Intellectual Disability Supplement</w:t>
      </w:r>
      <w:r>
        <w:t xml:space="preserve"> to the </w:t>
      </w:r>
      <w:r w:rsidRPr="00DD0915">
        <w:t>Irish Longitudinal Study of Ageing (IDS-TILDA)</w:t>
      </w:r>
      <w:r>
        <w:t xml:space="preserve"> (Republic of Ireland)</w:t>
      </w:r>
    </w:p>
    <w:p w:rsidR="00B61F40" w:rsidRDefault="00B61F40" w:rsidP="00ED396F">
      <w:pPr>
        <w:pStyle w:val="ListParagraph"/>
        <w:numPr>
          <w:ilvl w:val="0"/>
          <w:numId w:val="19"/>
        </w:numPr>
      </w:pPr>
      <w:r>
        <w:t xml:space="preserve">The </w:t>
      </w:r>
      <w:r w:rsidRPr="00DD0915">
        <w:t>University of Toronto Quality of Life Profile (QLP)</w:t>
      </w:r>
      <w:r>
        <w:t xml:space="preserve"> (Canada)</w:t>
      </w:r>
    </w:p>
    <w:p w:rsidR="00B61F40" w:rsidRDefault="00B61F40" w:rsidP="00ED396F">
      <w:pPr>
        <w:pStyle w:val="ListParagraph"/>
        <w:numPr>
          <w:ilvl w:val="0"/>
          <w:numId w:val="19"/>
        </w:numPr>
      </w:pPr>
      <w:r>
        <w:t>Ministry of Social Development “</w:t>
      </w:r>
      <w:r w:rsidRPr="00DD0915">
        <w:t>Inv</w:t>
      </w:r>
      <w:r>
        <w:t>esting in Services for Outcomes” (New Zealand)</w:t>
      </w:r>
    </w:p>
    <w:p w:rsidR="00B61F40" w:rsidRDefault="00B61F40" w:rsidP="00ED396F">
      <w:pPr>
        <w:pStyle w:val="ListParagraph"/>
        <w:numPr>
          <w:ilvl w:val="0"/>
          <w:numId w:val="19"/>
        </w:numPr>
      </w:pPr>
      <w:r>
        <w:t>Transport Accident Commission (TAC) (Australia)</w:t>
      </w:r>
    </w:p>
    <w:p w:rsidR="00B61F40" w:rsidRDefault="00B61F40" w:rsidP="00ED396F">
      <w:pPr>
        <w:pStyle w:val="ListParagraph"/>
        <w:numPr>
          <w:ilvl w:val="0"/>
          <w:numId w:val="19"/>
        </w:numPr>
      </w:pPr>
      <w:r>
        <w:t>National Disability Services (NDS) framework (Australia).</w:t>
      </w:r>
    </w:p>
    <w:p w:rsidR="00332E5D" w:rsidRDefault="00332E5D" w:rsidP="00332E5D">
      <w:pPr>
        <w:pStyle w:val="Heading3"/>
      </w:pPr>
      <w:bookmarkStart w:id="20" w:name="_Toc431365657"/>
      <w:r>
        <w:lastRenderedPageBreak/>
        <w:t>Consultation</w:t>
      </w:r>
      <w:bookmarkEnd w:id="20"/>
    </w:p>
    <w:p w:rsidR="00332E5D" w:rsidRDefault="006E0D64" w:rsidP="00332E5D">
      <w:r>
        <w:t>In developing the NDIS Outcomes Framework the NDIA has consulted with a wide range of experts and stakeholders. Consultation has included:</w:t>
      </w:r>
    </w:p>
    <w:p w:rsidR="006E0D64" w:rsidRDefault="006E0D64" w:rsidP="006E0D64">
      <w:pPr>
        <w:pStyle w:val="ListParagraph"/>
        <w:numPr>
          <w:ilvl w:val="0"/>
          <w:numId w:val="25"/>
        </w:numPr>
      </w:pPr>
      <w:r>
        <w:t xml:space="preserve">The NDIA Independent Advisory Council, who provided valuable ongoing input, including advice on how to frame the questionnaires around a lifespan </w:t>
      </w:r>
      <w:proofErr w:type="gramStart"/>
      <w:r>
        <w:t>approach</w:t>
      </w:r>
      <w:proofErr w:type="gramEnd"/>
      <w:r>
        <w:t>.</w:t>
      </w:r>
    </w:p>
    <w:p w:rsidR="006E0D64" w:rsidRDefault="006E0D64" w:rsidP="006E0D64">
      <w:pPr>
        <w:pStyle w:val="ListParagraph"/>
        <w:numPr>
          <w:ilvl w:val="0"/>
          <w:numId w:val="25"/>
        </w:numPr>
      </w:pPr>
      <w:r w:rsidRPr="006E0D64">
        <w:t xml:space="preserve">A workshop involving representatives of key stakeholder groups held </w:t>
      </w:r>
      <w:r>
        <w:t>in</w:t>
      </w:r>
      <w:r w:rsidRPr="006E0D64">
        <w:t xml:space="preserve"> March 2015</w:t>
      </w:r>
      <w:r>
        <w:t>,</w:t>
      </w:r>
      <w:r w:rsidRPr="006E0D64">
        <w:t xml:space="preserve"> chaired by </w:t>
      </w:r>
      <w:r>
        <w:t xml:space="preserve">IAC </w:t>
      </w:r>
      <w:r w:rsidR="00651BCB">
        <w:t>Chair</w:t>
      </w:r>
      <w:r>
        <w:t xml:space="preserve"> </w:t>
      </w:r>
      <w:r w:rsidRPr="006E0D64">
        <w:t xml:space="preserve">Rhonda </w:t>
      </w:r>
      <w:proofErr w:type="spellStart"/>
      <w:r w:rsidRPr="006E0D64">
        <w:t>Galbally</w:t>
      </w:r>
      <w:proofErr w:type="spellEnd"/>
      <w:r w:rsidRPr="006E0D64">
        <w:t xml:space="preserve"> and </w:t>
      </w:r>
      <w:r>
        <w:t xml:space="preserve">Scheme Actuary </w:t>
      </w:r>
      <w:r w:rsidRPr="006E0D64">
        <w:t xml:space="preserve">Sarah Johnson. Feedback arising from this workshop </w:t>
      </w:r>
      <w:r>
        <w:t>contributed</w:t>
      </w:r>
      <w:r w:rsidRPr="006E0D64">
        <w:t xml:space="preserve"> to improve</w:t>
      </w:r>
      <w:r>
        <w:t>ment of</w:t>
      </w:r>
      <w:r w:rsidRPr="006E0D64">
        <w:t xml:space="preserve"> the outcomes framework questionnaires.</w:t>
      </w:r>
    </w:p>
    <w:p w:rsidR="006E0D64" w:rsidRDefault="006E0D64" w:rsidP="006E0D64">
      <w:pPr>
        <w:pStyle w:val="ListParagraph"/>
        <w:numPr>
          <w:ilvl w:val="0"/>
          <w:numId w:val="25"/>
        </w:numPr>
      </w:pPr>
      <w:r>
        <w:t>Feedback provided by the participants and family members/carers who took part in the pilot study, which has also contributed</w:t>
      </w:r>
      <w:r w:rsidRPr="006E0D64">
        <w:t xml:space="preserve"> to improve</w:t>
      </w:r>
      <w:r>
        <w:t>ment of</w:t>
      </w:r>
      <w:r w:rsidRPr="006E0D64">
        <w:t xml:space="preserve"> the outcomes framework questionnaires.</w:t>
      </w:r>
    </w:p>
    <w:p w:rsidR="00651BCB" w:rsidRDefault="00651BCB" w:rsidP="006E0D64">
      <w:pPr>
        <w:pStyle w:val="ListParagraph"/>
        <w:numPr>
          <w:ilvl w:val="0"/>
          <w:numId w:val="25"/>
        </w:numPr>
      </w:pPr>
      <w:r>
        <w:t xml:space="preserve">Disability researchers, including </w:t>
      </w:r>
      <w:r w:rsidR="00DE3B07">
        <w:t>expert</w:t>
      </w:r>
      <w:r>
        <w:t>s from the University of Sydney, the University of New South Wales, La Trobe University</w:t>
      </w:r>
      <w:r w:rsidR="00DE3B07">
        <w:t>, Monash University, and Griffith University.</w:t>
      </w:r>
    </w:p>
    <w:p w:rsidR="00DE3B07" w:rsidRDefault="00DE3B07" w:rsidP="00DE3B07">
      <w:pPr>
        <w:pStyle w:val="ListParagraph"/>
        <w:numPr>
          <w:ilvl w:val="0"/>
          <w:numId w:val="25"/>
        </w:numPr>
      </w:pPr>
      <w:r>
        <w:t xml:space="preserve">Experts involved with the development of other national and international frameworks, including the US National Core Indicators and </w:t>
      </w:r>
      <w:r w:rsidRPr="00DE3B07">
        <w:t>The Council on Quality and Leadership</w:t>
      </w:r>
      <w:r>
        <w:t>.</w:t>
      </w:r>
    </w:p>
    <w:p w:rsidR="00DE3B07" w:rsidRDefault="00DE3B07" w:rsidP="00DE3B07">
      <w:pPr>
        <w:pStyle w:val="ListParagraph"/>
        <w:numPr>
          <w:ilvl w:val="0"/>
          <w:numId w:val="25"/>
        </w:numPr>
      </w:pPr>
      <w:r>
        <w:t xml:space="preserve">Experts working with special cohorts, including Indigenous groups and </w:t>
      </w:r>
      <w:proofErr w:type="gramStart"/>
      <w:r>
        <w:t>Culturally</w:t>
      </w:r>
      <w:proofErr w:type="gramEnd"/>
      <w:r>
        <w:t xml:space="preserve"> and Linguistically Diverse groups.</w:t>
      </w:r>
    </w:p>
    <w:p w:rsidR="00DE3B07" w:rsidRDefault="00DE3B07" w:rsidP="00DE3B07">
      <w:pPr>
        <w:pStyle w:val="ListParagraph"/>
        <w:numPr>
          <w:ilvl w:val="0"/>
          <w:numId w:val="25"/>
        </w:numPr>
      </w:pPr>
      <w:r>
        <w:t>Intellectual disability experts, who assisted with drafting the Easy English and Pictorial versions of the questionnaires, and with other issues related to engaging participants with intellectual disability.</w:t>
      </w:r>
    </w:p>
    <w:p w:rsidR="00DE3B07" w:rsidRPr="00332E5D" w:rsidRDefault="00DE3B07" w:rsidP="00DE3B07">
      <w:pPr>
        <w:pStyle w:val="ListParagraph"/>
        <w:numPr>
          <w:ilvl w:val="0"/>
          <w:numId w:val="25"/>
        </w:numPr>
      </w:pPr>
      <w:r>
        <w:t>Mental health experts.</w:t>
      </w:r>
    </w:p>
    <w:p w:rsidR="00332E5D" w:rsidRDefault="00332E5D">
      <w:pPr>
        <w:rPr>
          <w:rStyle w:val="BookTitle"/>
          <w:rFonts w:eastAsiaTheme="majorEastAsia" w:cstheme="majorBidi"/>
          <w:b/>
          <w:bCs/>
          <w:i w:val="0"/>
          <w:iCs w:val="0"/>
          <w:smallCaps w:val="0"/>
          <w:color w:val="64A0C8"/>
          <w:spacing w:val="0"/>
          <w:sz w:val="40"/>
          <w:szCs w:val="40"/>
        </w:rPr>
      </w:pPr>
      <w:bookmarkStart w:id="21" w:name="_Ref397286183"/>
      <w:bookmarkStart w:id="22" w:name="_Ref397286234"/>
      <w:r>
        <w:rPr>
          <w:rStyle w:val="BookTitle"/>
          <w:i w:val="0"/>
          <w:iCs w:val="0"/>
          <w:smallCaps w:val="0"/>
          <w:spacing w:val="0"/>
        </w:rPr>
        <w:br w:type="page"/>
      </w:r>
    </w:p>
    <w:p w:rsidR="00096EFE" w:rsidRDefault="00332E5D" w:rsidP="00096EFE">
      <w:pPr>
        <w:pStyle w:val="Heading1"/>
        <w:rPr>
          <w:rStyle w:val="BookTitle"/>
          <w:i w:val="0"/>
          <w:iCs w:val="0"/>
          <w:smallCaps w:val="0"/>
          <w:spacing w:val="0"/>
        </w:rPr>
      </w:pPr>
      <w:bookmarkStart w:id="23" w:name="_Toc431365658"/>
      <w:bookmarkEnd w:id="21"/>
      <w:bookmarkEnd w:id="22"/>
      <w:r>
        <w:rPr>
          <w:rStyle w:val="BookTitle"/>
          <w:i w:val="0"/>
          <w:iCs w:val="0"/>
          <w:smallCaps w:val="0"/>
          <w:spacing w:val="0"/>
        </w:rPr>
        <w:lastRenderedPageBreak/>
        <w:t>Piloting the outcomes framework</w:t>
      </w:r>
      <w:bookmarkEnd w:id="23"/>
    </w:p>
    <w:p w:rsidR="00332E5D" w:rsidRDefault="00332E5D" w:rsidP="00332E5D">
      <w:pPr>
        <w:pStyle w:val="Heading2"/>
      </w:pPr>
      <w:bookmarkStart w:id="24" w:name="_Toc431365659"/>
      <w:r>
        <w:t>Introduction</w:t>
      </w:r>
      <w:bookmarkEnd w:id="24"/>
    </w:p>
    <w:p w:rsidR="00DB3230" w:rsidRPr="00DB3230" w:rsidRDefault="00DB3230" w:rsidP="00DB3230">
      <w:r>
        <w:t>This section of the report describes the pilot study that was undertaken to trial the outcomes framework. Interviews with a sample of participants, and family members/carers, took place in the Barwon, Hunter and Tasmanian trial sites in the first quarter of 2015.</w:t>
      </w:r>
    </w:p>
    <w:p w:rsidR="00332E5D" w:rsidRDefault="00332E5D" w:rsidP="00332E5D">
      <w:pPr>
        <w:pStyle w:val="Heading3"/>
      </w:pPr>
      <w:bookmarkStart w:id="25" w:name="_Toc431365660"/>
      <w:r>
        <w:t>Interpretation of results</w:t>
      </w:r>
      <w:bookmarkEnd w:id="25"/>
    </w:p>
    <w:p w:rsidR="00332E5D" w:rsidRDefault="00332E5D" w:rsidP="00332E5D">
      <w:r>
        <w:t>The primary purpose of the pilot study was to assess the validity of questions rather than to pr</w:t>
      </w:r>
      <w:r w:rsidR="00DB3230">
        <w:t>ovide</w:t>
      </w:r>
      <w:r>
        <w:t xml:space="preserve"> a detailed analysis of responses to questions. Although some analysis has been presented, we would caution against over-interpreting the results since they are based on relatively small sample sizes and only present a snapshot of participant experience at a single point in time. Nevertheless, these preliminary results do give an indication of the types of analyses that will be possible once full data collection commences and a longitudinal database is built up.</w:t>
      </w:r>
    </w:p>
    <w:p w:rsidR="00F52AEB" w:rsidRDefault="00F52AEB" w:rsidP="00F52AEB">
      <w:pPr>
        <w:rPr>
          <w:rStyle w:val="BookTitle"/>
          <w:i w:val="0"/>
          <w:iCs w:val="0"/>
          <w:smallCaps w:val="0"/>
          <w:spacing w:val="0"/>
        </w:rPr>
      </w:pPr>
      <w:r w:rsidRPr="00AF5762">
        <w:rPr>
          <w:rStyle w:val="BookTitle"/>
          <w:i w:val="0"/>
          <w:iCs w:val="0"/>
          <w:smallCaps w:val="0"/>
          <w:spacing w:val="0"/>
        </w:rPr>
        <w:t>Results also need to be considered in the light of the NDI</w:t>
      </w:r>
      <w:r>
        <w:rPr>
          <w:rStyle w:val="BookTitle"/>
          <w:i w:val="0"/>
          <w:iCs w:val="0"/>
          <w:smallCaps w:val="0"/>
          <w:spacing w:val="0"/>
        </w:rPr>
        <w:t>S</w:t>
      </w:r>
      <w:r w:rsidRPr="00AF5762">
        <w:rPr>
          <w:rStyle w:val="BookTitle"/>
          <w:i w:val="0"/>
          <w:iCs w:val="0"/>
          <w:smallCaps w:val="0"/>
          <w:spacing w:val="0"/>
        </w:rPr>
        <w:t>’s role</w:t>
      </w:r>
      <w:r>
        <w:rPr>
          <w:rStyle w:val="BookTitle"/>
          <w:i w:val="0"/>
          <w:iCs w:val="0"/>
          <w:smallCaps w:val="0"/>
          <w:spacing w:val="0"/>
        </w:rPr>
        <w:t>: the Outcomes Framework poses questions about areas of a participant’s life for which other systems, such as Health or Education, are primarily responsible, not the NDIS. Whilst the inclusion of such questions was deliberate, and is important for building up a complete picture of progress, it is also important to remember that the NDIS is not able to directly influence outcomes in all areas.</w:t>
      </w:r>
    </w:p>
    <w:p w:rsidR="000B6A68" w:rsidRDefault="000B6A68" w:rsidP="00F52AEB">
      <w:r>
        <w:rPr>
          <w:rStyle w:val="BookTitle"/>
          <w:i w:val="0"/>
          <w:iCs w:val="0"/>
          <w:smallCaps w:val="0"/>
          <w:spacing w:val="0"/>
        </w:rPr>
        <w:t xml:space="preserve">It should also be recognised that the journey towards full implementation of the NDIS is not complete, and any interpretation of the pilot study results needs to acknowledge the stage we are at in this journey. Many of the participants surveyed only joined the Scheme recently, and first plans were often focussed on addressing unmet need, such as daily living activities. As the Scheme matures, more focus will be placed on capacity building. </w:t>
      </w:r>
      <w:r w:rsidRPr="00DB63AA">
        <w:rPr>
          <w:rStyle w:val="BookTitle"/>
          <w:i w:val="0"/>
          <w:iCs w:val="0"/>
          <w:smallCaps w:val="0"/>
          <w:spacing w:val="0"/>
        </w:rPr>
        <w:t>The new</w:t>
      </w:r>
      <w:r>
        <w:rPr>
          <w:rStyle w:val="BookTitle"/>
          <w:i w:val="0"/>
          <w:iCs w:val="0"/>
          <w:smallCaps w:val="0"/>
          <w:spacing w:val="0"/>
        </w:rPr>
        <w:t xml:space="preserve"> NDIA support</w:t>
      </w:r>
      <w:r w:rsidRPr="00DB63AA">
        <w:rPr>
          <w:rStyle w:val="BookTitle"/>
          <w:i w:val="0"/>
          <w:iCs w:val="0"/>
          <w:smallCaps w:val="0"/>
          <w:spacing w:val="0"/>
        </w:rPr>
        <w:t xml:space="preserve"> catalogue </w:t>
      </w:r>
      <w:r>
        <w:rPr>
          <w:rStyle w:val="BookTitle"/>
          <w:i w:val="0"/>
          <w:iCs w:val="0"/>
          <w:smallCaps w:val="0"/>
          <w:spacing w:val="0"/>
        </w:rPr>
        <w:t xml:space="preserve">reflects this evolution, and </w:t>
      </w:r>
      <w:r w:rsidRPr="00DB63AA">
        <w:rPr>
          <w:rStyle w:val="BookTitle"/>
          <w:i w:val="0"/>
          <w:iCs w:val="0"/>
          <w:smallCaps w:val="0"/>
          <w:spacing w:val="0"/>
        </w:rPr>
        <w:t>will help ensure that NDIS planning is better aligned to participant outcomes, focusing on core supports, and investments by the Agency in capacity building and purchase of assistive technology to increase participants</w:t>
      </w:r>
      <w:r>
        <w:rPr>
          <w:rStyle w:val="BookTitle"/>
          <w:i w:val="0"/>
          <w:iCs w:val="0"/>
          <w:smallCaps w:val="0"/>
          <w:spacing w:val="0"/>
        </w:rPr>
        <w:t xml:space="preserve">’ </w:t>
      </w:r>
      <w:r w:rsidRPr="00DB63AA">
        <w:rPr>
          <w:rStyle w:val="BookTitle"/>
          <w:i w:val="0"/>
          <w:iCs w:val="0"/>
          <w:smallCaps w:val="0"/>
          <w:spacing w:val="0"/>
        </w:rPr>
        <w:t>independence and reduce long term costs.</w:t>
      </w:r>
    </w:p>
    <w:p w:rsidR="00332E5D" w:rsidRDefault="00332E5D" w:rsidP="00332E5D">
      <w:pPr>
        <w:pStyle w:val="Heading3"/>
      </w:pPr>
      <w:bookmarkStart w:id="26" w:name="_Toc431365661"/>
      <w:r>
        <w:t>Questionnaire versions</w:t>
      </w:r>
      <w:bookmarkEnd w:id="26"/>
    </w:p>
    <w:p w:rsidR="00ED396F" w:rsidRDefault="00ED396F" w:rsidP="00ED396F">
      <w:r>
        <w:t xml:space="preserve">Eleven different questionnaire versions were trialled during the pilot study, including eight participant versions and three family versions. The </w:t>
      </w:r>
      <w:r w:rsidR="00F52AEB">
        <w:t>eleven</w:t>
      </w:r>
      <w:r>
        <w:t xml:space="preserve"> versions are summarised in </w:t>
      </w:r>
      <w:r w:rsidR="00110255">
        <w:fldChar w:fldCharType="begin"/>
      </w:r>
      <w:r w:rsidR="00110255">
        <w:instrText xml:space="preserve"> REF _Ref428451601 \h  \* MERGEFORMAT </w:instrText>
      </w:r>
      <w:r w:rsidR="00110255">
        <w:fldChar w:fldCharType="separate"/>
      </w:r>
      <w:r w:rsidR="00DF2721" w:rsidRPr="00DF2721">
        <w:t xml:space="preserve">Table </w:t>
      </w:r>
      <w:r w:rsidR="00DF2721">
        <w:rPr>
          <w:caps/>
          <w:noProof/>
        </w:rPr>
        <w:t>2.1</w:t>
      </w:r>
      <w:r w:rsidR="00110255">
        <w:fldChar w:fldCharType="end"/>
      </w:r>
      <w:r>
        <w:t>.</w:t>
      </w:r>
    </w:p>
    <w:p w:rsidR="00110255" w:rsidRPr="00110255" w:rsidRDefault="00110255" w:rsidP="00110255">
      <w:pPr>
        <w:pStyle w:val="Caption"/>
        <w:keepNext/>
        <w:rPr>
          <w:caps w:val="0"/>
          <w:sz w:val="22"/>
          <w:szCs w:val="22"/>
        </w:rPr>
      </w:pPr>
      <w:bookmarkStart w:id="27" w:name="_Ref428451601"/>
      <w:bookmarkStart w:id="28" w:name="_Toc428976181"/>
      <w:proofErr w:type="gramStart"/>
      <w:r w:rsidRPr="00110255">
        <w:rPr>
          <w:caps w:val="0"/>
          <w:sz w:val="22"/>
          <w:szCs w:val="22"/>
        </w:rPr>
        <w:t xml:space="preserve">Table </w:t>
      </w:r>
      <w:r w:rsidR="00F25AC2">
        <w:rPr>
          <w:caps w:val="0"/>
          <w:sz w:val="22"/>
          <w:szCs w:val="22"/>
        </w:rPr>
        <w:fldChar w:fldCharType="begin"/>
      </w:r>
      <w:r w:rsidR="00F25AC2">
        <w:rPr>
          <w:caps w:val="0"/>
          <w:sz w:val="22"/>
          <w:szCs w:val="22"/>
        </w:rPr>
        <w:instrText xml:space="preserve"> STYLEREF 1 \s </w:instrText>
      </w:r>
      <w:r w:rsidR="00F25AC2">
        <w:rPr>
          <w:caps w:val="0"/>
          <w:sz w:val="22"/>
          <w:szCs w:val="22"/>
        </w:rPr>
        <w:fldChar w:fldCharType="separate"/>
      </w:r>
      <w:r w:rsidR="00DF2721">
        <w:rPr>
          <w:caps w:val="0"/>
          <w:noProof/>
          <w:sz w:val="22"/>
          <w:szCs w:val="22"/>
        </w:rPr>
        <w:t>2</w:t>
      </w:r>
      <w:r w:rsidR="00F25AC2">
        <w:rPr>
          <w:caps w:val="0"/>
          <w:sz w:val="22"/>
          <w:szCs w:val="22"/>
        </w:rPr>
        <w:fldChar w:fldCharType="end"/>
      </w:r>
      <w:r w:rsidR="00F25AC2">
        <w:rPr>
          <w:caps w:val="0"/>
          <w:sz w:val="22"/>
          <w:szCs w:val="22"/>
        </w:rPr>
        <w:t>.</w:t>
      </w:r>
      <w:proofErr w:type="gramEnd"/>
      <w:r w:rsidR="00F25AC2">
        <w:rPr>
          <w:caps w:val="0"/>
          <w:sz w:val="22"/>
          <w:szCs w:val="22"/>
        </w:rPr>
        <w:fldChar w:fldCharType="begin"/>
      </w:r>
      <w:r w:rsidR="00F25AC2">
        <w:rPr>
          <w:caps w:val="0"/>
          <w:sz w:val="22"/>
          <w:szCs w:val="22"/>
        </w:rPr>
        <w:instrText xml:space="preserve"> SEQ Table \* ARABIC \s 1 </w:instrText>
      </w:r>
      <w:r w:rsidR="00F25AC2">
        <w:rPr>
          <w:caps w:val="0"/>
          <w:sz w:val="22"/>
          <w:szCs w:val="22"/>
        </w:rPr>
        <w:fldChar w:fldCharType="separate"/>
      </w:r>
      <w:r w:rsidR="00DF2721">
        <w:rPr>
          <w:caps w:val="0"/>
          <w:noProof/>
          <w:sz w:val="22"/>
          <w:szCs w:val="22"/>
        </w:rPr>
        <w:t>1</w:t>
      </w:r>
      <w:r w:rsidR="00F25AC2">
        <w:rPr>
          <w:caps w:val="0"/>
          <w:sz w:val="22"/>
          <w:szCs w:val="22"/>
        </w:rPr>
        <w:fldChar w:fldCharType="end"/>
      </w:r>
      <w:bookmarkEnd w:id="27"/>
      <w:r>
        <w:rPr>
          <w:caps w:val="0"/>
          <w:sz w:val="22"/>
          <w:szCs w:val="22"/>
        </w:rPr>
        <w:t xml:space="preserve"> </w:t>
      </w:r>
      <w:r w:rsidRPr="00110255">
        <w:rPr>
          <w:caps w:val="0"/>
          <w:sz w:val="22"/>
          <w:szCs w:val="22"/>
        </w:rPr>
        <w:t>Questionnaire versions</w:t>
      </w:r>
      <w:bookmarkEnd w:id="28"/>
    </w:p>
    <w:tbl>
      <w:tblPr>
        <w:tblStyle w:val="TableGrid"/>
        <w:tblW w:w="0" w:type="auto"/>
        <w:tblLook w:val="04A0" w:firstRow="1" w:lastRow="0" w:firstColumn="1" w:lastColumn="0" w:noHBand="0" w:noVBand="1"/>
      </w:tblPr>
      <w:tblGrid>
        <w:gridCol w:w="1924"/>
        <w:gridCol w:w="2295"/>
        <w:gridCol w:w="2410"/>
        <w:gridCol w:w="2551"/>
      </w:tblGrid>
      <w:tr w:rsidR="00ED396F" w:rsidTr="001E05D1">
        <w:trPr>
          <w:tblHeader/>
        </w:trPr>
        <w:tc>
          <w:tcPr>
            <w:tcW w:w="1924" w:type="dxa"/>
            <w:shd w:val="clear" w:color="auto" w:fill="F1DFF4" w:themeFill="accent3" w:themeFillTint="33"/>
          </w:tcPr>
          <w:p w:rsidR="00ED396F" w:rsidRDefault="00ED396F" w:rsidP="00ED396F">
            <w:pPr>
              <w:rPr>
                <w:rStyle w:val="BookTitle"/>
                <w:rFonts w:eastAsiaTheme="majorEastAsia" w:cstheme="majorBidi"/>
                <w:b/>
                <w:bCs/>
                <w:i w:val="0"/>
                <w:iCs w:val="0"/>
                <w:smallCaps w:val="0"/>
                <w:color w:val="7F7F7F" w:themeColor="text1" w:themeTint="80"/>
                <w:spacing w:val="0"/>
              </w:rPr>
            </w:pPr>
            <w:r>
              <w:rPr>
                <w:rStyle w:val="BookTitle"/>
                <w:i w:val="0"/>
                <w:iCs w:val="0"/>
                <w:smallCaps w:val="0"/>
                <w:spacing w:val="0"/>
              </w:rPr>
              <w:t>Participant age</w:t>
            </w:r>
          </w:p>
        </w:tc>
        <w:tc>
          <w:tcPr>
            <w:tcW w:w="2295" w:type="dxa"/>
            <w:shd w:val="clear" w:color="auto" w:fill="F1DFF4" w:themeFill="accent3" w:themeFillTint="33"/>
          </w:tcPr>
          <w:p w:rsidR="00ED396F" w:rsidRDefault="00ED396F" w:rsidP="00ED396F">
            <w:pPr>
              <w:rPr>
                <w:rStyle w:val="BookTitle"/>
                <w:rFonts w:eastAsiaTheme="majorEastAsia" w:cstheme="majorBidi"/>
                <w:b/>
                <w:bCs/>
                <w:i w:val="0"/>
                <w:iCs w:val="0"/>
                <w:smallCaps w:val="0"/>
                <w:color w:val="7F7F7F" w:themeColor="text1" w:themeTint="80"/>
                <w:spacing w:val="0"/>
              </w:rPr>
            </w:pPr>
            <w:r>
              <w:rPr>
                <w:rStyle w:val="BookTitle"/>
                <w:i w:val="0"/>
                <w:iCs w:val="0"/>
                <w:smallCaps w:val="0"/>
                <w:spacing w:val="0"/>
              </w:rPr>
              <w:t>Participant standard</w:t>
            </w:r>
          </w:p>
        </w:tc>
        <w:tc>
          <w:tcPr>
            <w:tcW w:w="2410" w:type="dxa"/>
            <w:shd w:val="clear" w:color="auto" w:fill="F1DFF4" w:themeFill="accent3" w:themeFillTint="33"/>
          </w:tcPr>
          <w:p w:rsidR="00ED396F" w:rsidRDefault="00ED396F" w:rsidP="00ED396F">
            <w:pPr>
              <w:rPr>
                <w:rStyle w:val="BookTitle"/>
                <w:rFonts w:eastAsiaTheme="majorEastAsia" w:cstheme="majorBidi"/>
                <w:b/>
                <w:bCs/>
                <w:i w:val="0"/>
                <w:iCs w:val="0"/>
                <w:smallCaps w:val="0"/>
                <w:color w:val="7F7F7F" w:themeColor="text1" w:themeTint="80"/>
                <w:spacing w:val="0"/>
              </w:rPr>
            </w:pPr>
            <w:r>
              <w:rPr>
                <w:rStyle w:val="BookTitle"/>
                <w:i w:val="0"/>
                <w:iCs w:val="0"/>
                <w:smallCaps w:val="0"/>
                <w:spacing w:val="0"/>
              </w:rPr>
              <w:t>Participant Easy English/Pictorial</w:t>
            </w:r>
          </w:p>
        </w:tc>
        <w:tc>
          <w:tcPr>
            <w:tcW w:w="2551" w:type="dxa"/>
            <w:shd w:val="clear" w:color="auto" w:fill="F1DFF4" w:themeFill="accent3" w:themeFillTint="33"/>
          </w:tcPr>
          <w:p w:rsidR="00ED396F" w:rsidRDefault="00ED396F" w:rsidP="00ED396F">
            <w:pPr>
              <w:rPr>
                <w:rStyle w:val="BookTitle"/>
                <w:rFonts w:eastAsiaTheme="majorEastAsia" w:cstheme="majorBidi"/>
                <w:b/>
                <w:bCs/>
                <w:i w:val="0"/>
                <w:iCs w:val="0"/>
                <w:smallCaps w:val="0"/>
                <w:color w:val="7F7F7F" w:themeColor="text1" w:themeTint="80"/>
                <w:spacing w:val="0"/>
              </w:rPr>
            </w:pPr>
            <w:r>
              <w:rPr>
                <w:rStyle w:val="BookTitle"/>
                <w:i w:val="0"/>
                <w:iCs w:val="0"/>
                <w:smallCaps w:val="0"/>
                <w:spacing w:val="0"/>
              </w:rPr>
              <w:t xml:space="preserve">Family/carer </w:t>
            </w:r>
          </w:p>
        </w:tc>
      </w:tr>
      <w:tr w:rsidR="001E05D1" w:rsidTr="00DB3230">
        <w:tc>
          <w:tcPr>
            <w:tcW w:w="1924" w:type="dxa"/>
          </w:tcPr>
          <w:p w:rsidR="001E05D1" w:rsidRDefault="001E05D1" w:rsidP="00ED396F">
            <w:pPr>
              <w:rPr>
                <w:rStyle w:val="BookTitle"/>
                <w:i w:val="0"/>
                <w:iCs w:val="0"/>
                <w:smallCaps w:val="0"/>
                <w:spacing w:val="0"/>
              </w:rPr>
            </w:pPr>
            <w:r>
              <w:rPr>
                <w:rStyle w:val="BookTitle"/>
                <w:i w:val="0"/>
                <w:iCs w:val="0"/>
                <w:smallCaps w:val="0"/>
                <w:spacing w:val="0"/>
              </w:rPr>
              <w:t>0 to school</w:t>
            </w:r>
          </w:p>
        </w:tc>
        <w:tc>
          <w:tcPr>
            <w:tcW w:w="2295" w:type="dxa"/>
          </w:tcPr>
          <w:p w:rsidR="001E05D1" w:rsidRDefault="001E05D1" w:rsidP="00ED396F">
            <w:pPr>
              <w:rPr>
                <w:rStyle w:val="BookTitle"/>
                <w:i w:val="0"/>
                <w:iCs w:val="0"/>
                <w:smallCaps w:val="0"/>
                <w:spacing w:val="0"/>
              </w:rPr>
            </w:pPr>
            <w:r>
              <w:rPr>
                <w:rStyle w:val="BookTitle"/>
                <w:i w:val="0"/>
                <w:iCs w:val="0"/>
                <w:smallCaps w:val="0"/>
                <w:spacing w:val="0"/>
              </w:rPr>
              <w:t>Participant 0-school</w:t>
            </w:r>
          </w:p>
        </w:tc>
        <w:tc>
          <w:tcPr>
            <w:tcW w:w="2410" w:type="dxa"/>
            <w:shd w:val="clear" w:color="auto" w:fill="D9D9D9" w:themeFill="background1" w:themeFillShade="D9"/>
          </w:tcPr>
          <w:p w:rsidR="001E05D1" w:rsidRDefault="001E05D1" w:rsidP="00ED396F">
            <w:pPr>
              <w:rPr>
                <w:rStyle w:val="BookTitle"/>
                <w:i w:val="0"/>
                <w:iCs w:val="0"/>
                <w:smallCaps w:val="0"/>
                <w:spacing w:val="0"/>
              </w:rPr>
            </w:pPr>
          </w:p>
        </w:tc>
        <w:tc>
          <w:tcPr>
            <w:tcW w:w="2551" w:type="dxa"/>
          </w:tcPr>
          <w:p w:rsidR="001E05D1" w:rsidRDefault="001E05D1" w:rsidP="00ED396F">
            <w:pPr>
              <w:rPr>
                <w:rStyle w:val="BookTitle"/>
                <w:i w:val="0"/>
                <w:iCs w:val="0"/>
                <w:smallCaps w:val="0"/>
                <w:spacing w:val="0"/>
              </w:rPr>
            </w:pPr>
            <w:r>
              <w:rPr>
                <w:rStyle w:val="BookTitle"/>
                <w:i w:val="0"/>
                <w:iCs w:val="0"/>
                <w:smallCaps w:val="0"/>
                <w:spacing w:val="0"/>
              </w:rPr>
              <w:t>Family 0-15</w:t>
            </w:r>
          </w:p>
        </w:tc>
      </w:tr>
      <w:tr w:rsidR="001E05D1" w:rsidTr="00DB3230">
        <w:tc>
          <w:tcPr>
            <w:tcW w:w="1924" w:type="dxa"/>
          </w:tcPr>
          <w:p w:rsidR="001E05D1" w:rsidRDefault="001E05D1" w:rsidP="00ED396F">
            <w:pPr>
              <w:rPr>
                <w:rStyle w:val="BookTitle"/>
                <w:i w:val="0"/>
                <w:iCs w:val="0"/>
                <w:smallCaps w:val="0"/>
                <w:spacing w:val="0"/>
              </w:rPr>
            </w:pPr>
            <w:r>
              <w:rPr>
                <w:rStyle w:val="BookTitle"/>
                <w:i w:val="0"/>
                <w:iCs w:val="0"/>
                <w:smallCaps w:val="0"/>
                <w:spacing w:val="0"/>
              </w:rPr>
              <w:t>School to age 15</w:t>
            </w:r>
          </w:p>
        </w:tc>
        <w:tc>
          <w:tcPr>
            <w:tcW w:w="2295" w:type="dxa"/>
          </w:tcPr>
          <w:p w:rsidR="001E05D1" w:rsidRDefault="001E05D1" w:rsidP="00ED396F">
            <w:pPr>
              <w:rPr>
                <w:rStyle w:val="BookTitle"/>
                <w:i w:val="0"/>
                <w:iCs w:val="0"/>
                <w:smallCaps w:val="0"/>
                <w:spacing w:val="0"/>
              </w:rPr>
            </w:pPr>
            <w:r>
              <w:rPr>
                <w:rStyle w:val="BookTitle"/>
                <w:i w:val="0"/>
                <w:iCs w:val="0"/>
                <w:smallCaps w:val="0"/>
                <w:spacing w:val="0"/>
              </w:rPr>
              <w:t>Participant school-15</w:t>
            </w:r>
          </w:p>
        </w:tc>
        <w:tc>
          <w:tcPr>
            <w:tcW w:w="2410" w:type="dxa"/>
            <w:shd w:val="clear" w:color="auto" w:fill="D9D9D9" w:themeFill="background1" w:themeFillShade="D9"/>
          </w:tcPr>
          <w:p w:rsidR="001E05D1" w:rsidRDefault="001E05D1" w:rsidP="00ED396F">
            <w:pPr>
              <w:rPr>
                <w:rStyle w:val="BookTitle"/>
                <w:i w:val="0"/>
                <w:iCs w:val="0"/>
                <w:smallCaps w:val="0"/>
                <w:spacing w:val="0"/>
              </w:rPr>
            </w:pPr>
          </w:p>
        </w:tc>
        <w:tc>
          <w:tcPr>
            <w:tcW w:w="2551" w:type="dxa"/>
          </w:tcPr>
          <w:p w:rsidR="001E05D1" w:rsidRDefault="001E05D1" w:rsidP="00ED396F">
            <w:pPr>
              <w:rPr>
                <w:rStyle w:val="BookTitle"/>
                <w:i w:val="0"/>
                <w:iCs w:val="0"/>
                <w:smallCaps w:val="0"/>
                <w:spacing w:val="0"/>
              </w:rPr>
            </w:pPr>
            <w:r>
              <w:rPr>
                <w:rStyle w:val="BookTitle"/>
                <w:i w:val="0"/>
                <w:iCs w:val="0"/>
                <w:smallCaps w:val="0"/>
                <w:spacing w:val="0"/>
              </w:rPr>
              <w:t>Family 0-15</w:t>
            </w:r>
          </w:p>
        </w:tc>
      </w:tr>
      <w:tr w:rsidR="00ED396F" w:rsidTr="00DB3230">
        <w:tc>
          <w:tcPr>
            <w:tcW w:w="1924" w:type="dxa"/>
          </w:tcPr>
          <w:p w:rsidR="00ED396F" w:rsidRDefault="00ED396F" w:rsidP="00ED396F">
            <w:pPr>
              <w:rPr>
                <w:rStyle w:val="BookTitle"/>
                <w:i w:val="0"/>
                <w:iCs w:val="0"/>
                <w:smallCaps w:val="0"/>
                <w:spacing w:val="0"/>
              </w:rPr>
            </w:pPr>
            <w:r>
              <w:rPr>
                <w:rStyle w:val="BookTitle"/>
                <w:i w:val="0"/>
                <w:iCs w:val="0"/>
                <w:smallCaps w:val="0"/>
                <w:spacing w:val="0"/>
              </w:rPr>
              <w:t>15 to 24</w:t>
            </w:r>
          </w:p>
        </w:tc>
        <w:tc>
          <w:tcPr>
            <w:tcW w:w="2295" w:type="dxa"/>
          </w:tcPr>
          <w:p w:rsidR="00ED396F" w:rsidRDefault="00ED396F" w:rsidP="00ED396F">
            <w:pPr>
              <w:rPr>
                <w:rStyle w:val="BookTitle"/>
                <w:i w:val="0"/>
                <w:iCs w:val="0"/>
                <w:smallCaps w:val="0"/>
                <w:spacing w:val="0"/>
              </w:rPr>
            </w:pPr>
            <w:r>
              <w:rPr>
                <w:rStyle w:val="BookTitle"/>
                <w:i w:val="0"/>
                <w:iCs w:val="0"/>
                <w:smallCaps w:val="0"/>
                <w:spacing w:val="0"/>
              </w:rPr>
              <w:t>Participant 15-24</w:t>
            </w:r>
          </w:p>
        </w:tc>
        <w:tc>
          <w:tcPr>
            <w:tcW w:w="2410" w:type="dxa"/>
          </w:tcPr>
          <w:p w:rsidR="00ED396F" w:rsidRDefault="00ED396F" w:rsidP="00ED396F">
            <w:pPr>
              <w:rPr>
                <w:rStyle w:val="BookTitle"/>
                <w:i w:val="0"/>
                <w:iCs w:val="0"/>
                <w:smallCaps w:val="0"/>
                <w:spacing w:val="0"/>
              </w:rPr>
            </w:pPr>
            <w:r>
              <w:rPr>
                <w:rStyle w:val="BookTitle"/>
                <w:i w:val="0"/>
                <w:iCs w:val="0"/>
                <w:smallCaps w:val="0"/>
                <w:spacing w:val="0"/>
              </w:rPr>
              <w:t>Participant 15-24 EE</w:t>
            </w:r>
          </w:p>
        </w:tc>
        <w:tc>
          <w:tcPr>
            <w:tcW w:w="2551" w:type="dxa"/>
          </w:tcPr>
          <w:p w:rsidR="00ED396F" w:rsidRDefault="00ED396F" w:rsidP="00ED396F">
            <w:pPr>
              <w:rPr>
                <w:rStyle w:val="BookTitle"/>
                <w:i w:val="0"/>
                <w:iCs w:val="0"/>
                <w:smallCaps w:val="0"/>
                <w:spacing w:val="0"/>
              </w:rPr>
            </w:pPr>
            <w:r>
              <w:rPr>
                <w:rStyle w:val="BookTitle"/>
                <w:i w:val="0"/>
                <w:iCs w:val="0"/>
                <w:smallCaps w:val="0"/>
                <w:spacing w:val="0"/>
              </w:rPr>
              <w:t>Family 15-24</w:t>
            </w:r>
          </w:p>
        </w:tc>
      </w:tr>
      <w:tr w:rsidR="001E05D1" w:rsidTr="00DB3230">
        <w:tc>
          <w:tcPr>
            <w:tcW w:w="1924" w:type="dxa"/>
          </w:tcPr>
          <w:p w:rsidR="001E05D1" w:rsidRDefault="001E05D1" w:rsidP="00ED396F">
            <w:pPr>
              <w:rPr>
                <w:rStyle w:val="BookTitle"/>
                <w:i w:val="0"/>
                <w:iCs w:val="0"/>
                <w:smallCaps w:val="0"/>
                <w:spacing w:val="0"/>
              </w:rPr>
            </w:pPr>
            <w:r>
              <w:rPr>
                <w:rStyle w:val="BookTitle"/>
                <w:i w:val="0"/>
                <w:iCs w:val="0"/>
                <w:smallCaps w:val="0"/>
                <w:spacing w:val="0"/>
              </w:rPr>
              <w:lastRenderedPageBreak/>
              <w:t>25 to 55</w:t>
            </w:r>
          </w:p>
        </w:tc>
        <w:tc>
          <w:tcPr>
            <w:tcW w:w="2295" w:type="dxa"/>
          </w:tcPr>
          <w:p w:rsidR="001E05D1" w:rsidRDefault="001E05D1" w:rsidP="00ED396F">
            <w:pPr>
              <w:rPr>
                <w:rStyle w:val="BookTitle"/>
                <w:i w:val="0"/>
                <w:iCs w:val="0"/>
                <w:smallCaps w:val="0"/>
                <w:spacing w:val="0"/>
              </w:rPr>
            </w:pPr>
            <w:r>
              <w:rPr>
                <w:rStyle w:val="BookTitle"/>
                <w:i w:val="0"/>
                <w:iCs w:val="0"/>
                <w:smallCaps w:val="0"/>
                <w:spacing w:val="0"/>
              </w:rPr>
              <w:t>Participant 25-55</w:t>
            </w:r>
          </w:p>
        </w:tc>
        <w:tc>
          <w:tcPr>
            <w:tcW w:w="2410" w:type="dxa"/>
          </w:tcPr>
          <w:p w:rsidR="001E05D1" w:rsidRDefault="001E05D1" w:rsidP="00ED396F">
            <w:pPr>
              <w:rPr>
                <w:rStyle w:val="BookTitle"/>
                <w:i w:val="0"/>
                <w:iCs w:val="0"/>
                <w:smallCaps w:val="0"/>
                <w:spacing w:val="0"/>
              </w:rPr>
            </w:pPr>
            <w:r>
              <w:rPr>
                <w:rStyle w:val="BookTitle"/>
                <w:i w:val="0"/>
                <w:iCs w:val="0"/>
                <w:smallCaps w:val="0"/>
                <w:spacing w:val="0"/>
              </w:rPr>
              <w:t>Participant 25-55 EE</w:t>
            </w:r>
          </w:p>
        </w:tc>
        <w:tc>
          <w:tcPr>
            <w:tcW w:w="2551" w:type="dxa"/>
          </w:tcPr>
          <w:p w:rsidR="001E05D1" w:rsidRDefault="001E05D1" w:rsidP="00ED396F">
            <w:pPr>
              <w:rPr>
                <w:rStyle w:val="BookTitle"/>
                <w:i w:val="0"/>
                <w:iCs w:val="0"/>
                <w:smallCaps w:val="0"/>
                <w:spacing w:val="0"/>
              </w:rPr>
            </w:pPr>
            <w:r>
              <w:rPr>
                <w:rStyle w:val="BookTitle"/>
                <w:i w:val="0"/>
                <w:iCs w:val="0"/>
                <w:smallCaps w:val="0"/>
                <w:spacing w:val="0"/>
              </w:rPr>
              <w:t>Family 25 and over</w:t>
            </w:r>
          </w:p>
        </w:tc>
      </w:tr>
      <w:tr w:rsidR="001E05D1" w:rsidTr="00DB3230">
        <w:tc>
          <w:tcPr>
            <w:tcW w:w="1924" w:type="dxa"/>
          </w:tcPr>
          <w:p w:rsidR="001E05D1" w:rsidRDefault="001E05D1" w:rsidP="00ED396F">
            <w:pPr>
              <w:rPr>
                <w:rStyle w:val="BookTitle"/>
                <w:i w:val="0"/>
                <w:iCs w:val="0"/>
                <w:smallCaps w:val="0"/>
                <w:spacing w:val="0"/>
              </w:rPr>
            </w:pPr>
            <w:r>
              <w:rPr>
                <w:rStyle w:val="BookTitle"/>
                <w:i w:val="0"/>
                <w:iCs w:val="0"/>
                <w:smallCaps w:val="0"/>
                <w:spacing w:val="0"/>
              </w:rPr>
              <w:t>Over 55</w:t>
            </w:r>
          </w:p>
        </w:tc>
        <w:tc>
          <w:tcPr>
            <w:tcW w:w="2295" w:type="dxa"/>
          </w:tcPr>
          <w:p w:rsidR="001E05D1" w:rsidRDefault="001E05D1" w:rsidP="00ED396F">
            <w:pPr>
              <w:rPr>
                <w:rStyle w:val="BookTitle"/>
                <w:i w:val="0"/>
                <w:iCs w:val="0"/>
                <w:smallCaps w:val="0"/>
                <w:spacing w:val="0"/>
              </w:rPr>
            </w:pPr>
            <w:r>
              <w:rPr>
                <w:rStyle w:val="BookTitle"/>
                <w:i w:val="0"/>
                <w:iCs w:val="0"/>
                <w:smallCaps w:val="0"/>
                <w:spacing w:val="0"/>
              </w:rPr>
              <w:t>Participant over 55</w:t>
            </w:r>
          </w:p>
        </w:tc>
        <w:tc>
          <w:tcPr>
            <w:tcW w:w="2410" w:type="dxa"/>
          </w:tcPr>
          <w:p w:rsidR="001E05D1" w:rsidRDefault="001E05D1" w:rsidP="00ED396F">
            <w:pPr>
              <w:rPr>
                <w:rStyle w:val="BookTitle"/>
                <w:i w:val="0"/>
                <w:iCs w:val="0"/>
                <w:smallCaps w:val="0"/>
                <w:spacing w:val="0"/>
              </w:rPr>
            </w:pPr>
            <w:r>
              <w:rPr>
                <w:rStyle w:val="BookTitle"/>
                <w:i w:val="0"/>
                <w:iCs w:val="0"/>
                <w:smallCaps w:val="0"/>
                <w:spacing w:val="0"/>
              </w:rPr>
              <w:t>Participant over 55 EE</w:t>
            </w:r>
          </w:p>
        </w:tc>
        <w:tc>
          <w:tcPr>
            <w:tcW w:w="2551" w:type="dxa"/>
          </w:tcPr>
          <w:p w:rsidR="001E05D1" w:rsidRDefault="001E05D1" w:rsidP="001E05D1">
            <w:pPr>
              <w:rPr>
                <w:rStyle w:val="BookTitle"/>
                <w:i w:val="0"/>
                <w:iCs w:val="0"/>
                <w:smallCaps w:val="0"/>
                <w:spacing w:val="0"/>
              </w:rPr>
            </w:pPr>
            <w:r>
              <w:rPr>
                <w:rStyle w:val="BookTitle"/>
                <w:i w:val="0"/>
                <w:iCs w:val="0"/>
                <w:smallCaps w:val="0"/>
                <w:spacing w:val="0"/>
              </w:rPr>
              <w:t>Family 25 and over</w:t>
            </w:r>
          </w:p>
        </w:tc>
      </w:tr>
    </w:tbl>
    <w:p w:rsidR="00ED396F" w:rsidRDefault="00ED396F" w:rsidP="00ED396F">
      <w:pPr>
        <w:spacing w:before="120"/>
      </w:pPr>
      <w:r>
        <w:t>The Easy English/Pictorial versions of the questionnaires were developed for participants with primary or any secondary disability recorded as intellectual.</w:t>
      </w:r>
    </w:p>
    <w:p w:rsidR="00ED396F" w:rsidRDefault="00ED396F" w:rsidP="00ED396F">
      <w:pPr>
        <w:spacing w:before="120"/>
      </w:pPr>
      <w:r>
        <w:t xml:space="preserve">The questionnaires are structured around a number of domains of life, as shown for participants in </w:t>
      </w:r>
      <w:r w:rsidR="00110255" w:rsidRPr="00110255">
        <w:fldChar w:fldCharType="begin"/>
      </w:r>
      <w:r w:rsidR="00110255" w:rsidRPr="00110255">
        <w:instrText xml:space="preserve"> REF _Ref428451760 \h </w:instrText>
      </w:r>
      <w:r w:rsidR="00110255">
        <w:instrText xml:space="preserve"> \* MERGEFORMAT </w:instrText>
      </w:r>
      <w:r w:rsidR="00110255" w:rsidRPr="00110255">
        <w:fldChar w:fldCharType="separate"/>
      </w:r>
      <w:r w:rsidR="00DF2721" w:rsidRPr="00DF2721">
        <w:t xml:space="preserve">Table </w:t>
      </w:r>
      <w:r w:rsidR="00DF2721" w:rsidRPr="00DF2721">
        <w:rPr>
          <w:noProof/>
        </w:rPr>
        <w:t>2.2</w:t>
      </w:r>
      <w:r w:rsidR="00110255" w:rsidRPr="00110255">
        <w:fldChar w:fldCharType="end"/>
      </w:r>
      <w:r>
        <w:t xml:space="preserve"> and families/carers in </w:t>
      </w:r>
      <w:r w:rsidR="00680F88" w:rsidRPr="00680F88">
        <w:fldChar w:fldCharType="begin"/>
      </w:r>
      <w:r w:rsidR="00680F88" w:rsidRPr="00680F88">
        <w:instrText xml:space="preserve"> REF _Ref428451860 \h </w:instrText>
      </w:r>
      <w:r w:rsidR="00680F88">
        <w:instrText xml:space="preserve"> \* MERGEFORMAT </w:instrText>
      </w:r>
      <w:r w:rsidR="00680F88" w:rsidRPr="00680F88">
        <w:fldChar w:fldCharType="separate"/>
      </w:r>
      <w:r w:rsidR="00DF2721" w:rsidRPr="00DF2721">
        <w:t xml:space="preserve">Table </w:t>
      </w:r>
      <w:r w:rsidR="00DF2721" w:rsidRPr="00DF2721">
        <w:rPr>
          <w:noProof/>
        </w:rPr>
        <w:t>2.3</w:t>
      </w:r>
      <w:r w:rsidR="00680F88" w:rsidRPr="00680F88">
        <w:fldChar w:fldCharType="end"/>
      </w:r>
      <w:r>
        <w:t>.</w:t>
      </w:r>
    </w:p>
    <w:p w:rsidR="00110255" w:rsidRPr="00110255" w:rsidRDefault="00110255" w:rsidP="00110255">
      <w:pPr>
        <w:pStyle w:val="Caption"/>
        <w:keepNext/>
        <w:rPr>
          <w:caps w:val="0"/>
          <w:sz w:val="22"/>
          <w:szCs w:val="22"/>
        </w:rPr>
      </w:pPr>
      <w:bookmarkStart w:id="29" w:name="_Ref428451760"/>
      <w:bookmarkStart w:id="30" w:name="_Toc428976182"/>
      <w:r w:rsidRPr="00110255">
        <w:rPr>
          <w:caps w:val="0"/>
          <w:sz w:val="22"/>
          <w:szCs w:val="22"/>
        </w:rPr>
        <w:t xml:space="preserve">Table </w:t>
      </w:r>
      <w:r w:rsidR="00F25AC2">
        <w:rPr>
          <w:caps w:val="0"/>
          <w:sz w:val="22"/>
          <w:szCs w:val="22"/>
        </w:rPr>
        <w:fldChar w:fldCharType="begin"/>
      </w:r>
      <w:r w:rsidR="00F25AC2">
        <w:rPr>
          <w:caps w:val="0"/>
          <w:sz w:val="22"/>
          <w:szCs w:val="22"/>
        </w:rPr>
        <w:instrText xml:space="preserve"> STYLEREF 1 \s </w:instrText>
      </w:r>
      <w:r w:rsidR="00F25AC2">
        <w:rPr>
          <w:caps w:val="0"/>
          <w:sz w:val="22"/>
          <w:szCs w:val="22"/>
        </w:rPr>
        <w:fldChar w:fldCharType="separate"/>
      </w:r>
      <w:r w:rsidR="00DF2721">
        <w:rPr>
          <w:caps w:val="0"/>
          <w:noProof/>
          <w:sz w:val="22"/>
          <w:szCs w:val="22"/>
        </w:rPr>
        <w:t>2</w:t>
      </w:r>
      <w:r w:rsidR="00F25AC2">
        <w:rPr>
          <w:caps w:val="0"/>
          <w:sz w:val="22"/>
          <w:szCs w:val="22"/>
        </w:rPr>
        <w:fldChar w:fldCharType="end"/>
      </w:r>
      <w:r w:rsidR="00F25AC2">
        <w:rPr>
          <w:caps w:val="0"/>
          <w:sz w:val="22"/>
          <w:szCs w:val="22"/>
        </w:rPr>
        <w:t>.</w:t>
      </w:r>
      <w:r w:rsidR="00F25AC2">
        <w:rPr>
          <w:caps w:val="0"/>
          <w:sz w:val="22"/>
          <w:szCs w:val="22"/>
        </w:rPr>
        <w:fldChar w:fldCharType="begin"/>
      </w:r>
      <w:r w:rsidR="00F25AC2">
        <w:rPr>
          <w:caps w:val="0"/>
          <w:sz w:val="22"/>
          <w:szCs w:val="22"/>
        </w:rPr>
        <w:instrText xml:space="preserve"> SEQ Table \* ARABIC \s 1 </w:instrText>
      </w:r>
      <w:r w:rsidR="00F25AC2">
        <w:rPr>
          <w:caps w:val="0"/>
          <w:sz w:val="22"/>
          <w:szCs w:val="22"/>
        </w:rPr>
        <w:fldChar w:fldCharType="separate"/>
      </w:r>
      <w:r w:rsidR="00DF2721">
        <w:rPr>
          <w:caps w:val="0"/>
          <w:noProof/>
          <w:sz w:val="22"/>
          <w:szCs w:val="22"/>
        </w:rPr>
        <w:t>2</w:t>
      </w:r>
      <w:r w:rsidR="00F25AC2">
        <w:rPr>
          <w:caps w:val="0"/>
          <w:sz w:val="22"/>
          <w:szCs w:val="22"/>
        </w:rPr>
        <w:fldChar w:fldCharType="end"/>
      </w:r>
      <w:bookmarkEnd w:id="29"/>
      <w:r w:rsidRPr="00110255">
        <w:rPr>
          <w:caps w:val="0"/>
          <w:sz w:val="22"/>
          <w:szCs w:val="22"/>
        </w:rPr>
        <w:t xml:space="preserve"> Participant domains</w:t>
      </w:r>
      <w:bookmarkEnd w:id="30"/>
    </w:p>
    <w:tbl>
      <w:tblPr>
        <w:tblStyle w:val="TableGrid"/>
        <w:tblW w:w="0" w:type="auto"/>
        <w:tblLook w:val="04A0" w:firstRow="1" w:lastRow="0" w:firstColumn="1" w:lastColumn="0" w:noHBand="0" w:noVBand="1"/>
      </w:tblPr>
      <w:tblGrid>
        <w:gridCol w:w="975"/>
        <w:gridCol w:w="3244"/>
        <w:gridCol w:w="2693"/>
        <w:gridCol w:w="2330"/>
      </w:tblGrid>
      <w:tr w:rsidR="00ED396F" w:rsidTr="009F19F1">
        <w:trPr>
          <w:tblHeader/>
        </w:trPr>
        <w:tc>
          <w:tcPr>
            <w:tcW w:w="975" w:type="dxa"/>
            <w:shd w:val="clear" w:color="auto" w:fill="F1DFF4" w:themeFill="accent3" w:themeFillTint="33"/>
          </w:tcPr>
          <w:p w:rsidR="00ED396F" w:rsidRDefault="00ED396F" w:rsidP="00ED396F">
            <w:pPr>
              <w:jc w:val="center"/>
              <w:rPr>
                <w:rStyle w:val="BookTitle"/>
                <w:i w:val="0"/>
                <w:iCs w:val="0"/>
                <w:smallCaps w:val="0"/>
                <w:spacing w:val="0"/>
              </w:rPr>
            </w:pPr>
            <w:r>
              <w:rPr>
                <w:rStyle w:val="BookTitle"/>
                <w:i w:val="0"/>
                <w:iCs w:val="0"/>
                <w:smallCaps w:val="0"/>
                <w:spacing w:val="0"/>
              </w:rPr>
              <w:t>Domain</w:t>
            </w:r>
          </w:p>
        </w:tc>
        <w:tc>
          <w:tcPr>
            <w:tcW w:w="3244" w:type="dxa"/>
            <w:shd w:val="clear" w:color="auto" w:fill="F1DFF4" w:themeFill="accent3" w:themeFillTint="33"/>
          </w:tcPr>
          <w:p w:rsidR="00ED396F" w:rsidRDefault="00ED396F" w:rsidP="00ED396F">
            <w:pPr>
              <w:rPr>
                <w:rStyle w:val="BookTitle"/>
                <w:i w:val="0"/>
                <w:iCs w:val="0"/>
                <w:smallCaps w:val="0"/>
                <w:spacing w:val="0"/>
              </w:rPr>
            </w:pPr>
            <w:r>
              <w:rPr>
                <w:rStyle w:val="BookTitle"/>
                <w:i w:val="0"/>
                <w:iCs w:val="0"/>
                <w:smallCaps w:val="0"/>
                <w:spacing w:val="0"/>
              </w:rPr>
              <w:t>0 to school</w:t>
            </w:r>
          </w:p>
        </w:tc>
        <w:tc>
          <w:tcPr>
            <w:tcW w:w="2693" w:type="dxa"/>
            <w:shd w:val="clear" w:color="auto" w:fill="F1DFF4" w:themeFill="accent3" w:themeFillTint="33"/>
          </w:tcPr>
          <w:p w:rsidR="00ED396F" w:rsidRDefault="00ED396F" w:rsidP="00ED396F">
            <w:pPr>
              <w:rPr>
                <w:rStyle w:val="BookTitle"/>
                <w:i w:val="0"/>
                <w:iCs w:val="0"/>
                <w:smallCaps w:val="0"/>
                <w:spacing w:val="0"/>
              </w:rPr>
            </w:pPr>
            <w:r>
              <w:rPr>
                <w:rStyle w:val="BookTitle"/>
                <w:i w:val="0"/>
                <w:iCs w:val="0"/>
                <w:smallCaps w:val="0"/>
                <w:spacing w:val="0"/>
              </w:rPr>
              <w:t>School to 15</w:t>
            </w:r>
          </w:p>
        </w:tc>
        <w:tc>
          <w:tcPr>
            <w:tcW w:w="2330" w:type="dxa"/>
            <w:shd w:val="clear" w:color="auto" w:fill="F1DFF4" w:themeFill="accent3" w:themeFillTint="33"/>
          </w:tcPr>
          <w:p w:rsidR="00ED396F" w:rsidRDefault="00ED396F" w:rsidP="00ED396F">
            <w:pPr>
              <w:rPr>
                <w:rStyle w:val="BookTitle"/>
                <w:i w:val="0"/>
                <w:iCs w:val="0"/>
                <w:smallCaps w:val="0"/>
                <w:spacing w:val="0"/>
              </w:rPr>
            </w:pPr>
            <w:r>
              <w:rPr>
                <w:rStyle w:val="BookTitle"/>
                <w:i w:val="0"/>
                <w:iCs w:val="0"/>
                <w:smallCaps w:val="0"/>
                <w:spacing w:val="0"/>
              </w:rPr>
              <w:t>15 and over</w:t>
            </w:r>
          </w:p>
        </w:tc>
      </w:tr>
      <w:tr w:rsidR="00ED396F" w:rsidTr="00DB3230">
        <w:tc>
          <w:tcPr>
            <w:tcW w:w="975" w:type="dxa"/>
          </w:tcPr>
          <w:p w:rsidR="00ED396F" w:rsidRDefault="00ED396F" w:rsidP="00ED396F">
            <w:pPr>
              <w:jc w:val="center"/>
              <w:rPr>
                <w:rStyle w:val="BookTitle"/>
                <w:i w:val="0"/>
                <w:iCs w:val="0"/>
                <w:smallCaps w:val="0"/>
                <w:spacing w:val="0"/>
              </w:rPr>
            </w:pPr>
            <w:r>
              <w:rPr>
                <w:rStyle w:val="BookTitle"/>
                <w:i w:val="0"/>
                <w:iCs w:val="0"/>
                <w:smallCaps w:val="0"/>
                <w:spacing w:val="0"/>
              </w:rPr>
              <w:t>1</w:t>
            </w:r>
          </w:p>
        </w:tc>
        <w:tc>
          <w:tcPr>
            <w:tcW w:w="3244" w:type="dxa"/>
          </w:tcPr>
          <w:p w:rsidR="00ED396F" w:rsidRDefault="00ED396F" w:rsidP="00ED396F">
            <w:pPr>
              <w:rPr>
                <w:rStyle w:val="BookTitle"/>
                <w:i w:val="0"/>
                <w:iCs w:val="0"/>
                <w:smallCaps w:val="0"/>
                <w:spacing w:val="0"/>
              </w:rPr>
            </w:pPr>
            <w:r w:rsidRPr="00392C84">
              <w:rPr>
                <w:rFonts w:eastAsia="Times New Roman" w:cs="Arial"/>
                <w:bCs/>
                <w:iCs/>
                <w:color w:val="000000"/>
                <w:lang w:eastAsia="en-AU"/>
              </w:rPr>
              <w:t>Children gain functional, developmental and coping skills that are appropriate to their ability and circumstances</w:t>
            </w:r>
          </w:p>
        </w:tc>
        <w:tc>
          <w:tcPr>
            <w:tcW w:w="2693" w:type="dxa"/>
          </w:tcPr>
          <w:p w:rsidR="00ED396F" w:rsidRDefault="00ED396F" w:rsidP="00ED396F">
            <w:pPr>
              <w:rPr>
                <w:rStyle w:val="BookTitle"/>
                <w:i w:val="0"/>
                <w:iCs w:val="0"/>
                <w:smallCaps w:val="0"/>
                <w:spacing w:val="0"/>
              </w:rPr>
            </w:pPr>
            <w:r w:rsidRPr="00402752">
              <w:rPr>
                <w:bCs/>
                <w:iCs/>
              </w:rPr>
              <w:t>Children grow in independence</w:t>
            </w:r>
          </w:p>
        </w:tc>
        <w:tc>
          <w:tcPr>
            <w:tcW w:w="2330" w:type="dxa"/>
          </w:tcPr>
          <w:p w:rsidR="00ED396F" w:rsidRDefault="00ED396F" w:rsidP="00ED396F">
            <w:pPr>
              <w:rPr>
                <w:rStyle w:val="BookTitle"/>
                <w:i w:val="0"/>
                <w:iCs w:val="0"/>
                <w:smallCaps w:val="0"/>
                <w:spacing w:val="0"/>
              </w:rPr>
            </w:pPr>
            <w:r w:rsidRPr="00AE69D6">
              <w:rPr>
                <w:bCs/>
                <w:iCs/>
              </w:rPr>
              <w:t>Choice and Control</w:t>
            </w:r>
          </w:p>
        </w:tc>
      </w:tr>
      <w:tr w:rsidR="00ED396F" w:rsidTr="00DB3230">
        <w:tc>
          <w:tcPr>
            <w:tcW w:w="975" w:type="dxa"/>
          </w:tcPr>
          <w:p w:rsidR="00ED396F" w:rsidRDefault="00ED396F" w:rsidP="00ED396F">
            <w:pPr>
              <w:jc w:val="center"/>
              <w:rPr>
                <w:rStyle w:val="BookTitle"/>
                <w:i w:val="0"/>
                <w:iCs w:val="0"/>
                <w:smallCaps w:val="0"/>
                <w:spacing w:val="0"/>
              </w:rPr>
            </w:pPr>
            <w:r>
              <w:rPr>
                <w:rStyle w:val="BookTitle"/>
                <w:i w:val="0"/>
                <w:iCs w:val="0"/>
                <w:smallCaps w:val="0"/>
                <w:spacing w:val="0"/>
              </w:rPr>
              <w:t>2</w:t>
            </w:r>
          </w:p>
        </w:tc>
        <w:tc>
          <w:tcPr>
            <w:tcW w:w="3244" w:type="dxa"/>
          </w:tcPr>
          <w:p w:rsidR="00ED396F" w:rsidRDefault="00ED396F" w:rsidP="00ED396F">
            <w:pPr>
              <w:rPr>
                <w:rStyle w:val="BookTitle"/>
                <w:i w:val="0"/>
                <w:iCs w:val="0"/>
                <w:smallCaps w:val="0"/>
                <w:spacing w:val="0"/>
              </w:rPr>
            </w:pPr>
            <w:r w:rsidRPr="00392C84">
              <w:rPr>
                <w:rFonts w:eastAsia="Times New Roman" w:cs="Arial"/>
                <w:bCs/>
                <w:iCs/>
                <w:color w:val="000000"/>
                <w:lang w:eastAsia="en-AU"/>
              </w:rPr>
              <w:t>Children show evidence of self-determination in their everyday lives</w:t>
            </w:r>
          </w:p>
        </w:tc>
        <w:tc>
          <w:tcPr>
            <w:tcW w:w="2693" w:type="dxa"/>
          </w:tcPr>
          <w:p w:rsidR="00ED396F" w:rsidRDefault="00ED396F" w:rsidP="00ED396F">
            <w:pPr>
              <w:rPr>
                <w:rStyle w:val="BookTitle"/>
                <w:i w:val="0"/>
                <w:iCs w:val="0"/>
                <w:smallCaps w:val="0"/>
                <w:spacing w:val="0"/>
              </w:rPr>
            </w:pPr>
            <w:r w:rsidRPr="00402752">
              <w:rPr>
                <w:bCs/>
                <w:iCs/>
              </w:rPr>
              <w:t>Children are welcomed and educated in their local school</w:t>
            </w:r>
          </w:p>
        </w:tc>
        <w:tc>
          <w:tcPr>
            <w:tcW w:w="2330" w:type="dxa"/>
          </w:tcPr>
          <w:p w:rsidR="00ED396F" w:rsidRDefault="00ED396F" w:rsidP="00ED396F">
            <w:pPr>
              <w:rPr>
                <w:rStyle w:val="BookTitle"/>
                <w:i w:val="0"/>
                <w:iCs w:val="0"/>
                <w:smallCaps w:val="0"/>
                <w:spacing w:val="0"/>
              </w:rPr>
            </w:pPr>
            <w:r w:rsidRPr="00AE69D6">
              <w:rPr>
                <w:bCs/>
                <w:iCs/>
              </w:rPr>
              <w:t>Daily Living Activities</w:t>
            </w:r>
          </w:p>
        </w:tc>
      </w:tr>
      <w:tr w:rsidR="00ED396F" w:rsidTr="00DB3230">
        <w:tc>
          <w:tcPr>
            <w:tcW w:w="975" w:type="dxa"/>
          </w:tcPr>
          <w:p w:rsidR="00ED396F" w:rsidRDefault="00ED396F" w:rsidP="00ED396F">
            <w:pPr>
              <w:jc w:val="center"/>
              <w:rPr>
                <w:rStyle w:val="BookTitle"/>
                <w:i w:val="0"/>
                <w:iCs w:val="0"/>
                <w:smallCaps w:val="0"/>
                <w:spacing w:val="0"/>
              </w:rPr>
            </w:pPr>
            <w:r>
              <w:rPr>
                <w:rStyle w:val="BookTitle"/>
                <w:i w:val="0"/>
                <w:iCs w:val="0"/>
                <w:smallCaps w:val="0"/>
                <w:spacing w:val="0"/>
              </w:rPr>
              <w:t>3</w:t>
            </w:r>
          </w:p>
        </w:tc>
        <w:tc>
          <w:tcPr>
            <w:tcW w:w="3244" w:type="dxa"/>
          </w:tcPr>
          <w:p w:rsidR="00ED396F" w:rsidRDefault="00ED396F" w:rsidP="00ED396F">
            <w:pPr>
              <w:rPr>
                <w:rStyle w:val="BookTitle"/>
                <w:i w:val="0"/>
                <w:iCs w:val="0"/>
                <w:smallCaps w:val="0"/>
                <w:spacing w:val="0"/>
              </w:rPr>
            </w:pPr>
            <w:r w:rsidRPr="00392C84">
              <w:rPr>
                <w:rFonts w:eastAsia="Times New Roman" w:cs="Arial"/>
                <w:bCs/>
                <w:iCs/>
                <w:color w:val="000000"/>
                <w:lang w:eastAsia="en-AU"/>
              </w:rPr>
              <w:t>Children participate meaningfully in family life</w:t>
            </w:r>
          </w:p>
        </w:tc>
        <w:tc>
          <w:tcPr>
            <w:tcW w:w="2693" w:type="dxa"/>
          </w:tcPr>
          <w:p w:rsidR="00ED396F" w:rsidRDefault="00ED396F" w:rsidP="00ED396F">
            <w:pPr>
              <w:rPr>
                <w:rStyle w:val="BookTitle"/>
                <w:i w:val="0"/>
                <w:iCs w:val="0"/>
                <w:smallCaps w:val="0"/>
                <w:spacing w:val="0"/>
              </w:rPr>
            </w:pPr>
            <w:r w:rsidRPr="00402752">
              <w:rPr>
                <w:bCs/>
                <w:iCs/>
              </w:rPr>
              <w:t>Children form friendships with peers and have positive relationships with their family</w:t>
            </w:r>
          </w:p>
        </w:tc>
        <w:tc>
          <w:tcPr>
            <w:tcW w:w="2330" w:type="dxa"/>
          </w:tcPr>
          <w:p w:rsidR="00ED396F" w:rsidRDefault="00ED396F" w:rsidP="00ED396F">
            <w:pPr>
              <w:rPr>
                <w:rStyle w:val="BookTitle"/>
                <w:i w:val="0"/>
                <w:iCs w:val="0"/>
                <w:smallCaps w:val="0"/>
                <w:spacing w:val="0"/>
              </w:rPr>
            </w:pPr>
            <w:r w:rsidRPr="00AE69D6">
              <w:rPr>
                <w:bCs/>
                <w:iCs/>
              </w:rPr>
              <w:t>Relationships</w:t>
            </w:r>
          </w:p>
        </w:tc>
      </w:tr>
      <w:tr w:rsidR="00ED396F" w:rsidTr="00DB3230">
        <w:tc>
          <w:tcPr>
            <w:tcW w:w="975" w:type="dxa"/>
          </w:tcPr>
          <w:p w:rsidR="00ED396F" w:rsidRDefault="00ED396F" w:rsidP="00ED396F">
            <w:pPr>
              <w:jc w:val="center"/>
              <w:rPr>
                <w:rStyle w:val="BookTitle"/>
                <w:i w:val="0"/>
                <w:iCs w:val="0"/>
                <w:smallCaps w:val="0"/>
                <w:spacing w:val="0"/>
              </w:rPr>
            </w:pPr>
            <w:r>
              <w:rPr>
                <w:rStyle w:val="BookTitle"/>
                <w:i w:val="0"/>
                <w:iCs w:val="0"/>
                <w:smallCaps w:val="0"/>
                <w:spacing w:val="0"/>
              </w:rPr>
              <w:t>4</w:t>
            </w:r>
          </w:p>
        </w:tc>
        <w:tc>
          <w:tcPr>
            <w:tcW w:w="3244" w:type="dxa"/>
          </w:tcPr>
          <w:p w:rsidR="00ED396F" w:rsidRDefault="00ED396F" w:rsidP="00ED396F">
            <w:pPr>
              <w:rPr>
                <w:rStyle w:val="BookTitle"/>
                <w:i w:val="0"/>
                <w:iCs w:val="0"/>
                <w:smallCaps w:val="0"/>
                <w:spacing w:val="0"/>
              </w:rPr>
            </w:pPr>
            <w:r w:rsidRPr="00392C84">
              <w:rPr>
                <w:rFonts w:eastAsia="Times New Roman" w:cs="Arial"/>
                <w:bCs/>
                <w:iCs/>
                <w:color w:val="000000"/>
                <w:lang w:eastAsia="en-AU"/>
              </w:rPr>
              <w:t>Children participate meaningfully in community life</w:t>
            </w:r>
          </w:p>
        </w:tc>
        <w:tc>
          <w:tcPr>
            <w:tcW w:w="2693" w:type="dxa"/>
          </w:tcPr>
          <w:p w:rsidR="00ED396F" w:rsidRDefault="00ED396F" w:rsidP="00ED396F">
            <w:pPr>
              <w:rPr>
                <w:rStyle w:val="BookTitle"/>
                <w:i w:val="0"/>
                <w:iCs w:val="0"/>
                <w:smallCaps w:val="0"/>
                <w:spacing w:val="0"/>
              </w:rPr>
            </w:pPr>
            <w:r w:rsidRPr="00402752">
              <w:rPr>
                <w:bCs/>
                <w:iCs/>
              </w:rPr>
              <w:t>Children participate in local social and recreational activities</w:t>
            </w:r>
          </w:p>
        </w:tc>
        <w:tc>
          <w:tcPr>
            <w:tcW w:w="2330" w:type="dxa"/>
          </w:tcPr>
          <w:p w:rsidR="00ED396F" w:rsidRDefault="00ED396F" w:rsidP="00ED396F">
            <w:pPr>
              <w:rPr>
                <w:rStyle w:val="BookTitle"/>
                <w:i w:val="0"/>
                <w:iCs w:val="0"/>
                <w:smallCaps w:val="0"/>
                <w:spacing w:val="0"/>
              </w:rPr>
            </w:pPr>
            <w:r w:rsidRPr="00AE69D6">
              <w:rPr>
                <w:bCs/>
                <w:iCs/>
              </w:rPr>
              <w:t>Home</w:t>
            </w:r>
          </w:p>
        </w:tc>
      </w:tr>
      <w:tr w:rsidR="00ED396F" w:rsidTr="00DB3230">
        <w:tc>
          <w:tcPr>
            <w:tcW w:w="975" w:type="dxa"/>
          </w:tcPr>
          <w:p w:rsidR="00ED396F" w:rsidRDefault="00ED396F" w:rsidP="00ED396F">
            <w:pPr>
              <w:jc w:val="center"/>
              <w:rPr>
                <w:rStyle w:val="BookTitle"/>
                <w:i w:val="0"/>
                <w:iCs w:val="0"/>
                <w:smallCaps w:val="0"/>
                <w:spacing w:val="0"/>
              </w:rPr>
            </w:pPr>
            <w:r>
              <w:rPr>
                <w:rStyle w:val="BookTitle"/>
                <w:i w:val="0"/>
                <w:iCs w:val="0"/>
                <w:smallCaps w:val="0"/>
                <w:spacing w:val="0"/>
              </w:rPr>
              <w:t>5</w:t>
            </w:r>
          </w:p>
        </w:tc>
        <w:tc>
          <w:tcPr>
            <w:tcW w:w="3244" w:type="dxa"/>
          </w:tcPr>
          <w:p w:rsidR="00ED396F" w:rsidRDefault="00ED396F" w:rsidP="00ED396F">
            <w:pPr>
              <w:rPr>
                <w:rStyle w:val="BookTitle"/>
                <w:i w:val="0"/>
                <w:iCs w:val="0"/>
                <w:smallCaps w:val="0"/>
                <w:spacing w:val="0"/>
              </w:rPr>
            </w:pPr>
            <w:r w:rsidRPr="00392C84">
              <w:rPr>
                <w:rFonts w:eastAsia="Times New Roman" w:cs="Arial"/>
                <w:bCs/>
                <w:iCs/>
                <w:color w:val="000000"/>
                <w:lang w:eastAsia="en-AU"/>
              </w:rPr>
              <w:t>Specialist services assist children to be included in families and community</w:t>
            </w:r>
          </w:p>
        </w:tc>
        <w:tc>
          <w:tcPr>
            <w:tcW w:w="2693" w:type="dxa"/>
            <w:shd w:val="clear" w:color="auto" w:fill="D9D9D9" w:themeFill="background1" w:themeFillShade="D9"/>
          </w:tcPr>
          <w:p w:rsidR="00ED396F" w:rsidRDefault="00ED396F" w:rsidP="00ED396F">
            <w:pPr>
              <w:rPr>
                <w:rStyle w:val="BookTitle"/>
                <w:i w:val="0"/>
                <w:iCs w:val="0"/>
                <w:smallCaps w:val="0"/>
                <w:spacing w:val="0"/>
              </w:rPr>
            </w:pPr>
          </w:p>
        </w:tc>
        <w:tc>
          <w:tcPr>
            <w:tcW w:w="2330" w:type="dxa"/>
          </w:tcPr>
          <w:p w:rsidR="00ED396F" w:rsidRDefault="00ED396F" w:rsidP="00ED396F">
            <w:pPr>
              <w:rPr>
                <w:rStyle w:val="BookTitle"/>
                <w:i w:val="0"/>
                <w:iCs w:val="0"/>
                <w:smallCaps w:val="0"/>
                <w:spacing w:val="0"/>
              </w:rPr>
            </w:pPr>
            <w:r w:rsidRPr="00AE69D6">
              <w:rPr>
                <w:bCs/>
                <w:iCs/>
              </w:rPr>
              <w:t xml:space="preserve">Health and </w:t>
            </w:r>
            <w:r>
              <w:rPr>
                <w:bCs/>
                <w:iCs/>
              </w:rPr>
              <w:t>W</w:t>
            </w:r>
            <w:r w:rsidRPr="00AE69D6">
              <w:rPr>
                <w:bCs/>
                <w:iCs/>
              </w:rPr>
              <w:t>ellbeing</w:t>
            </w:r>
          </w:p>
        </w:tc>
      </w:tr>
      <w:tr w:rsidR="00ED396F" w:rsidTr="00DB3230">
        <w:tc>
          <w:tcPr>
            <w:tcW w:w="975" w:type="dxa"/>
          </w:tcPr>
          <w:p w:rsidR="00ED396F" w:rsidRDefault="00ED396F" w:rsidP="00ED396F">
            <w:pPr>
              <w:jc w:val="center"/>
              <w:rPr>
                <w:rStyle w:val="BookTitle"/>
                <w:i w:val="0"/>
                <w:iCs w:val="0"/>
                <w:smallCaps w:val="0"/>
                <w:spacing w:val="0"/>
              </w:rPr>
            </w:pPr>
            <w:r>
              <w:rPr>
                <w:rStyle w:val="BookTitle"/>
                <w:i w:val="0"/>
                <w:iCs w:val="0"/>
                <w:smallCaps w:val="0"/>
                <w:spacing w:val="0"/>
              </w:rPr>
              <w:t>6</w:t>
            </w:r>
          </w:p>
        </w:tc>
        <w:tc>
          <w:tcPr>
            <w:tcW w:w="3244" w:type="dxa"/>
            <w:shd w:val="clear" w:color="auto" w:fill="D9D9D9" w:themeFill="background1" w:themeFillShade="D9"/>
          </w:tcPr>
          <w:p w:rsidR="00ED396F" w:rsidRDefault="00ED396F" w:rsidP="00ED396F">
            <w:pPr>
              <w:rPr>
                <w:rStyle w:val="BookTitle"/>
                <w:i w:val="0"/>
                <w:iCs w:val="0"/>
                <w:smallCaps w:val="0"/>
                <w:spacing w:val="0"/>
              </w:rPr>
            </w:pPr>
          </w:p>
        </w:tc>
        <w:tc>
          <w:tcPr>
            <w:tcW w:w="2693" w:type="dxa"/>
            <w:shd w:val="clear" w:color="auto" w:fill="D9D9D9" w:themeFill="background1" w:themeFillShade="D9"/>
          </w:tcPr>
          <w:p w:rsidR="00ED396F" w:rsidRDefault="00ED396F" w:rsidP="00ED396F">
            <w:pPr>
              <w:rPr>
                <w:rStyle w:val="BookTitle"/>
                <w:i w:val="0"/>
                <w:iCs w:val="0"/>
                <w:smallCaps w:val="0"/>
                <w:spacing w:val="0"/>
              </w:rPr>
            </w:pPr>
          </w:p>
        </w:tc>
        <w:tc>
          <w:tcPr>
            <w:tcW w:w="2330" w:type="dxa"/>
          </w:tcPr>
          <w:p w:rsidR="00ED396F" w:rsidRDefault="00ED396F" w:rsidP="00ED396F">
            <w:pPr>
              <w:rPr>
                <w:rStyle w:val="BookTitle"/>
                <w:i w:val="0"/>
                <w:iCs w:val="0"/>
                <w:smallCaps w:val="0"/>
                <w:spacing w:val="0"/>
              </w:rPr>
            </w:pPr>
            <w:r w:rsidRPr="00AE69D6">
              <w:rPr>
                <w:bCs/>
                <w:iCs/>
              </w:rPr>
              <w:t>Lifelong Learning</w:t>
            </w:r>
          </w:p>
        </w:tc>
      </w:tr>
      <w:tr w:rsidR="00ED396F" w:rsidTr="00DB3230">
        <w:tc>
          <w:tcPr>
            <w:tcW w:w="975" w:type="dxa"/>
          </w:tcPr>
          <w:p w:rsidR="00ED396F" w:rsidRDefault="00ED396F" w:rsidP="00ED396F">
            <w:pPr>
              <w:jc w:val="center"/>
              <w:rPr>
                <w:rStyle w:val="BookTitle"/>
                <w:i w:val="0"/>
                <w:iCs w:val="0"/>
                <w:smallCaps w:val="0"/>
                <w:spacing w:val="0"/>
              </w:rPr>
            </w:pPr>
            <w:r>
              <w:rPr>
                <w:rStyle w:val="BookTitle"/>
                <w:i w:val="0"/>
                <w:iCs w:val="0"/>
                <w:smallCaps w:val="0"/>
                <w:spacing w:val="0"/>
              </w:rPr>
              <w:t>7</w:t>
            </w:r>
          </w:p>
        </w:tc>
        <w:tc>
          <w:tcPr>
            <w:tcW w:w="3244" w:type="dxa"/>
            <w:shd w:val="clear" w:color="auto" w:fill="D9D9D9" w:themeFill="background1" w:themeFillShade="D9"/>
          </w:tcPr>
          <w:p w:rsidR="00ED396F" w:rsidRDefault="00ED396F" w:rsidP="00ED396F">
            <w:pPr>
              <w:rPr>
                <w:rStyle w:val="BookTitle"/>
                <w:i w:val="0"/>
                <w:iCs w:val="0"/>
                <w:smallCaps w:val="0"/>
                <w:spacing w:val="0"/>
              </w:rPr>
            </w:pPr>
          </w:p>
        </w:tc>
        <w:tc>
          <w:tcPr>
            <w:tcW w:w="2693" w:type="dxa"/>
            <w:shd w:val="clear" w:color="auto" w:fill="D9D9D9" w:themeFill="background1" w:themeFillShade="D9"/>
          </w:tcPr>
          <w:p w:rsidR="00ED396F" w:rsidRDefault="00ED396F" w:rsidP="00ED396F">
            <w:pPr>
              <w:rPr>
                <w:rStyle w:val="BookTitle"/>
                <w:i w:val="0"/>
                <w:iCs w:val="0"/>
                <w:smallCaps w:val="0"/>
                <w:spacing w:val="0"/>
              </w:rPr>
            </w:pPr>
          </w:p>
        </w:tc>
        <w:tc>
          <w:tcPr>
            <w:tcW w:w="2330" w:type="dxa"/>
          </w:tcPr>
          <w:p w:rsidR="00ED396F" w:rsidRDefault="00ED396F" w:rsidP="00ED396F">
            <w:pPr>
              <w:rPr>
                <w:rStyle w:val="BookTitle"/>
                <w:i w:val="0"/>
                <w:iCs w:val="0"/>
                <w:smallCaps w:val="0"/>
                <w:spacing w:val="0"/>
              </w:rPr>
            </w:pPr>
            <w:r w:rsidRPr="00AE69D6">
              <w:rPr>
                <w:bCs/>
                <w:iCs/>
              </w:rPr>
              <w:t>Work</w:t>
            </w:r>
          </w:p>
        </w:tc>
      </w:tr>
      <w:tr w:rsidR="00ED396F" w:rsidTr="00DB3230">
        <w:tc>
          <w:tcPr>
            <w:tcW w:w="975" w:type="dxa"/>
          </w:tcPr>
          <w:p w:rsidR="00ED396F" w:rsidRDefault="00ED396F" w:rsidP="00ED396F">
            <w:pPr>
              <w:jc w:val="center"/>
              <w:rPr>
                <w:rStyle w:val="BookTitle"/>
                <w:i w:val="0"/>
                <w:iCs w:val="0"/>
                <w:smallCaps w:val="0"/>
                <w:spacing w:val="0"/>
              </w:rPr>
            </w:pPr>
            <w:r>
              <w:rPr>
                <w:rStyle w:val="BookTitle"/>
                <w:i w:val="0"/>
                <w:iCs w:val="0"/>
                <w:smallCaps w:val="0"/>
                <w:spacing w:val="0"/>
              </w:rPr>
              <w:t>8</w:t>
            </w:r>
          </w:p>
        </w:tc>
        <w:tc>
          <w:tcPr>
            <w:tcW w:w="3244" w:type="dxa"/>
            <w:shd w:val="clear" w:color="auto" w:fill="D9D9D9" w:themeFill="background1" w:themeFillShade="D9"/>
          </w:tcPr>
          <w:p w:rsidR="00ED396F" w:rsidRDefault="00ED396F" w:rsidP="00ED396F">
            <w:pPr>
              <w:rPr>
                <w:rStyle w:val="BookTitle"/>
                <w:i w:val="0"/>
                <w:iCs w:val="0"/>
                <w:smallCaps w:val="0"/>
                <w:spacing w:val="0"/>
              </w:rPr>
            </w:pPr>
          </w:p>
        </w:tc>
        <w:tc>
          <w:tcPr>
            <w:tcW w:w="2693" w:type="dxa"/>
            <w:shd w:val="clear" w:color="auto" w:fill="D9D9D9" w:themeFill="background1" w:themeFillShade="D9"/>
          </w:tcPr>
          <w:p w:rsidR="00ED396F" w:rsidRDefault="00ED396F" w:rsidP="00ED396F">
            <w:pPr>
              <w:rPr>
                <w:rStyle w:val="BookTitle"/>
                <w:i w:val="0"/>
                <w:iCs w:val="0"/>
                <w:smallCaps w:val="0"/>
                <w:spacing w:val="0"/>
              </w:rPr>
            </w:pPr>
          </w:p>
        </w:tc>
        <w:tc>
          <w:tcPr>
            <w:tcW w:w="2330" w:type="dxa"/>
          </w:tcPr>
          <w:p w:rsidR="00ED396F" w:rsidRDefault="00ED396F" w:rsidP="00ED396F">
            <w:pPr>
              <w:rPr>
                <w:rStyle w:val="BookTitle"/>
                <w:i w:val="0"/>
                <w:iCs w:val="0"/>
                <w:smallCaps w:val="0"/>
                <w:spacing w:val="0"/>
              </w:rPr>
            </w:pPr>
            <w:r w:rsidRPr="00AE69D6">
              <w:rPr>
                <w:bCs/>
                <w:iCs/>
              </w:rPr>
              <w:t>Social, community and civic</w:t>
            </w:r>
            <w:r>
              <w:rPr>
                <w:bCs/>
                <w:iCs/>
              </w:rPr>
              <w:t xml:space="preserve"> participation</w:t>
            </w:r>
          </w:p>
        </w:tc>
      </w:tr>
    </w:tbl>
    <w:p w:rsidR="00680F88" w:rsidRDefault="00680F88" w:rsidP="00680F88">
      <w:pPr>
        <w:pStyle w:val="Caption"/>
        <w:keepNext/>
        <w:rPr>
          <w:caps w:val="0"/>
          <w:sz w:val="22"/>
        </w:rPr>
      </w:pPr>
    </w:p>
    <w:p w:rsidR="00680F88" w:rsidRPr="00680F88" w:rsidRDefault="00680F88" w:rsidP="00680F88">
      <w:pPr>
        <w:pStyle w:val="Caption"/>
        <w:keepNext/>
        <w:rPr>
          <w:caps w:val="0"/>
          <w:sz w:val="22"/>
        </w:rPr>
      </w:pPr>
      <w:bookmarkStart w:id="31" w:name="_Ref428451860"/>
      <w:bookmarkStart w:id="32" w:name="_Toc428976183"/>
      <w:r w:rsidRPr="00680F88">
        <w:rPr>
          <w:caps w:val="0"/>
          <w:sz w:val="22"/>
        </w:rPr>
        <w:t xml:space="preserve">Table </w:t>
      </w:r>
      <w:r w:rsidR="00F25AC2">
        <w:rPr>
          <w:caps w:val="0"/>
          <w:sz w:val="22"/>
        </w:rPr>
        <w:fldChar w:fldCharType="begin"/>
      </w:r>
      <w:r w:rsidR="00F25AC2">
        <w:rPr>
          <w:caps w:val="0"/>
          <w:sz w:val="22"/>
        </w:rPr>
        <w:instrText xml:space="preserve"> STYLEREF 1 \s </w:instrText>
      </w:r>
      <w:r w:rsidR="00F25AC2">
        <w:rPr>
          <w:caps w:val="0"/>
          <w:sz w:val="22"/>
        </w:rPr>
        <w:fldChar w:fldCharType="separate"/>
      </w:r>
      <w:r w:rsidR="00DF2721">
        <w:rPr>
          <w:caps w:val="0"/>
          <w:noProof/>
          <w:sz w:val="22"/>
        </w:rPr>
        <w:t>2</w:t>
      </w:r>
      <w:r w:rsidR="00F25AC2">
        <w:rPr>
          <w:caps w:val="0"/>
          <w:sz w:val="22"/>
        </w:rPr>
        <w:fldChar w:fldCharType="end"/>
      </w:r>
      <w:r w:rsidR="00F25AC2">
        <w:rPr>
          <w:caps w:val="0"/>
          <w:sz w:val="22"/>
        </w:rPr>
        <w:t>.</w:t>
      </w:r>
      <w:r w:rsidR="00F25AC2">
        <w:rPr>
          <w:caps w:val="0"/>
          <w:sz w:val="22"/>
        </w:rPr>
        <w:fldChar w:fldCharType="begin"/>
      </w:r>
      <w:r w:rsidR="00F25AC2">
        <w:rPr>
          <w:caps w:val="0"/>
          <w:sz w:val="22"/>
        </w:rPr>
        <w:instrText xml:space="preserve"> SEQ Table \* ARABIC \s 1 </w:instrText>
      </w:r>
      <w:r w:rsidR="00F25AC2">
        <w:rPr>
          <w:caps w:val="0"/>
          <w:sz w:val="22"/>
        </w:rPr>
        <w:fldChar w:fldCharType="separate"/>
      </w:r>
      <w:r w:rsidR="00DF2721">
        <w:rPr>
          <w:caps w:val="0"/>
          <w:noProof/>
          <w:sz w:val="22"/>
        </w:rPr>
        <w:t>3</w:t>
      </w:r>
      <w:r w:rsidR="00F25AC2">
        <w:rPr>
          <w:caps w:val="0"/>
          <w:sz w:val="22"/>
        </w:rPr>
        <w:fldChar w:fldCharType="end"/>
      </w:r>
      <w:bookmarkEnd w:id="31"/>
      <w:r w:rsidRPr="00680F88">
        <w:rPr>
          <w:caps w:val="0"/>
          <w:sz w:val="22"/>
        </w:rPr>
        <w:t xml:space="preserve"> Family domains</w:t>
      </w:r>
      <w:bookmarkEnd w:id="32"/>
    </w:p>
    <w:tbl>
      <w:tblPr>
        <w:tblStyle w:val="TableGrid"/>
        <w:tblW w:w="9322" w:type="dxa"/>
        <w:tblLook w:val="04A0" w:firstRow="1" w:lastRow="0" w:firstColumn="1" w:lastColumn="0" w:noHBand="0" w:noVBand="1"/>
      </w:tblPr>
      <w:tblGrid>
        <w:gridCol w:w="975"/>
        <w:gridCol w:w="2819"/>
        <w:gridCol w:w="2835"/>
        <w:gridCol w:w="2693"/>
      </w:tblGrid>
      <w:tr w:rsidR="00ED396F" w:rsidTr="00691436">
        <w:trPr>
          <w:tblHeader/>
        </w:trPr>
        <w:tc>
          <w:tcPr>
            <w:tcW w:w="975" w:type="dxa"/>
            <w:shd w:val="clear" w:color="auto" w:fill="F1DFF4" w:themeFill="accent3" w:themeFillTint="33"/>
          </w:tcPr>
          <w:p w:rsidR="00ED396F" w:rsidRDefault="00ED396F" w:rsidP="00ED396F">
            <w:pPr>
              <w:jc w:val="center"/>
              <w:rPr>
                <w:rStyle w:val="BookTitle"/>
                <w:i w:val="0"/>
                <w:iCs w:val="0"/>
                <w:smallCaps w:val="0"/>
                <w:spacing w:val="0"/>
              </w:rPr>
            </w:pPr>
            <w:r>
              <w:rPr>
                <w:rStyle w:val="BookTitle"/>
                <w:i w:val="0"/>
                <w:iCs w:val="0"/>
                <w:smallCaps w:val="0"/>
                <w:spacing w:val="0"/>
              </w:rPr>
              <w:t>Domain</w:t>
            </w:r>
          </w:p>
        </w:tc>
        <w:tc>
          <w:tcPr>
            <w:tcW w:w="2819" w:type="dxa"/>
            <w:shd w:val="clear" w:color="auto" w:fill="F1DFF4" w:themeFill="accent3" w:themeFillTint="33"/>
          </w:tcPr>
          <w:p w:rsidR="00ED396F" w:rsidRDefault="00ED396F" w:rsidP="00ED396F">
            <w:pPr>
              <w:rPr>
                <w:rStyle w:val="BookTitle"/>
                <w:i w:val="0"/>
                <w:iCs w:val="0"/>
                <w:smallCaps w:val="0"/>
                <w:spacing w:val="0"/>
              </w:rPr>
            </w:pPr>
            <w:r>
              <w:rPr>
                <w:rStyle w:val="BookTitle"/>
                <w:i w:val="0"/>
                <w:iCs w:val="0"/>
                <w:smallCaps w:val="0"/>
                <w:spacing w:val="0"/>
              </w:rPr>
              <w:t>0 to 15</w:t>
            </w:r>
          </w:p>
        </w:tc>
        <w:tc>
          <w:tcPr>
            <w:tcW w:w="2835" w:type="dxa"/>
            <w:shd w:val="clear" w:color="auto" w:fill="F1DFF4" w:themeFill="accent3" w:themeFillTint="33"/>
          </w:tcPr>
          <w:p w:rsidR="00ED396F" w:rsidRDefault="00ED396F" w:rsidP="00ED396F">
            <w:pPr>
              <w:rPr>
                <w:rStyle w:val="BookTitle"/>
                <w:i w:val="0"/>
                <w:iCs w:val="0"/>
                <w:smallCaps w:val="0"/>
                <w:spacing w:val="0"/>
              </w:rPr>
            </w:pPr>
            <w:r>
              <w:rPr>
                <w:rStyle w:val="BookTitle"/>
                <w:i w:val="0"/>
                <w:iCs w:val="0"/>
                <w:smallCaps w:val="0"/>
                <w:spacing w:val="0"/>
              </w:rPr>
              <w:t>15 to 24</w:t>
            </w:r>
          </w:p>
        </w:tc>
        <w:tc>
          <w:tcPr>
            <w:tcW w:w="2693" w:type="dxa"/>
            <w:shd w:val="clear" w:color="auto" w:fill="F1DFF4" w:themeFill="accent3" w:themeFillTint="33"/>
          </w:tcPr>
          <w:p w:rsidR="00ED396F" w:rsidRDefault="00ED396F" w:rsidP="00ED396F">
            <w:pPr>
              <w:rPr>
                <w:rStyle w:val="BookTitle"/>
                <w:i w:val="0"/>
                <w:iCs w:val="0"/>
                <w:smallCaps w:val="0"/>
                <w:spacing w:val="0"/>
              </w:rPr>
            </w:pPr>
            <w:r>
              <w:rPr>
                <w:rStyle w:val="BookTitle"/>
                <w:i w:val="0"/>
                <w:iCs w:val="0"/>
                <w:smallCaps w:val="0"/>
                <w:spacing w:val="0"/>
              </w:rPr>
              <w:t>25 and over</w:t>
            </w:r>
          </w:p>
        </w:tc>
      </w:tr>
      <w:tr w:rsidR="00ED396F" w:rsidTr="00DB3230">
        <w:tc>
          <w:tcPr>
            <w:tcW w:w="975" w:type="dxa"/>
          </w:tcPr>
          <w:p w:rsidR="00ED396F" w:rsidRDefault="00ED396F" w:rsidP="00ED396F">
            <w:pPr>
              <w:jc w:val="center"/>
              <w:rPr>
                <w:rStyle w:val="BookTitle"/>
                <w:i w:val="0"/>
                <w:iCs w:val="0"/>
                <w:smallCaps w:val="0"/>
                <w:spacing w:val="0"/>
              </w:rPr>
            </w:pPr>
            <w:r>
              <w:rPr>
                <w:rStyle w:val="BookTitle"/>
                <w:i w:val="0"/>
                <w:iCs w:val="0"/>
                <w:smallCaps w:val="0"/>
                <w:spacing w:val="0"/>
              </w:rPr>
              <w:t>1</w:t>
            </w:r>
          </w:p>
        </w:tc>
        <w:tc>
          <w:tcPr>
            <w:tcW w:w="2819" w:type="dxa"/>
          </w:tcPr>
          <w:p w:rsidR="00ED396F" w:rsidRDefault="00ED396F" w:rsidP="00ED396F">
            <w:pPr>
              <w:rPr>
                <w:rStyle w:val="BookTitle"/>
                <w:i w:val="0"/>
                <w:iCs w:val="0"/>
                <w:smallCaps w:val="0"/>
                <w:spacing w:val="0"/>
              </w:rPr>
            </w:pPr>
            <w:r w:rsidRPr="00AE69D6">
              <w:rPr>
                <w:bCs/>
                <w:iCs/>
              </w:rPr>
              <w:t>Families understand their children’s strengths, abilities and special needs</w:t>
            </w:r>
          </w:p>
        </w:tc>
        <w:tc>
          <w:tcPr>
            <w:tcW w:w="2835" w:type="dxa"/>
          </w:tcPr>
          <w:p w:rsidR="00ED396F" w:rsidRDefault="00ED396F" w:rsidP="00ED396F">
            <w:pPr>
              <w:rPr>
                <w:rStyle w:val="BookTitle"/>
                <w:i w:val="0"/>
                <w:iCs w:val="0"/>
                <w:smallCaps w:val="0"/>
                <w:spacing w:val="0"/>
              </w:rPr>
            </w:pPr>
            <w:r w:rsidRPr="00AE69D6">
              <w:rPr>
                <w:bCs/>
                <w:iCs/>
              </w:rPr>
              <w:t xml:space="preserve">Families understand their </w:t>
            </w:r>
            <w:r>
              <w:rPr>
                <w:bCs/>
                <w:iCs/>
              </w:rPr>
              <w:t>young perso</w:t>
            </w:r>
            <w:r w:rsidRPr="00AE69D6">
              <w:rPr>
                <w:bCs/>
                <w:iCs/>
              </w:rPr>
              <w:t>n’s strengths, abilities and special needs</w:t>
            </w:r>
          </w:p>
        </w:tc>
        <w:tc>
          <w:tcPr>
            <w:tcW w:w="2693" w:type="dxa"/>
          </w:tcPr>
          <w:p w:rsidR="00ED396F" w:rsidRDefault="00ED396F" w:rsidP="00ED396F">
            <w:pPr>
              <w:rPr>
                <w:rStyle w:val="BookTitle"/>
                <w:i w:val="0"/>
                <w:iCs w:val="0"/>
                <w:smallCaps w:val="0"/>
                <w:spacing w:val="0"/>
              </w:rPr>
            </w:pPr>
            <w:r w:rsidRPr="00AE69D6">
              <w:rPr>
                <w:bCs/>
                <w:iCs/>
              </w:rPr>
              <w:t>Families have the support they need to care</w:t>
            </w:r>
          </w:p>
        </w:tc>
      </w:tr>
      <w:tr w:rsidR="00ED396F" w:rsidTr="00DB3230">
        <w:tc>
          <w:tcPr>
            <w:tcW w:w="975" w:type="dxa"/>
          </w:tcPr>
          <w:p w:rsidR="00ED396F" w:rsidRDefault="00ED396F" w:rsidP="00ED396F">
            <w:pPr>
              <w:jc w:val="center"/>
              <w:rPr>
                <w:rStyle w:val="BookTitle"/>
                <w:i w:val="0"/>
                <w:iCs w:val="0"/>
                <w:smallCaps w:val="0"/>
                <w:spacing w:val="0"/>
              </w:rPr>
            </w:pPr>
            <w:r>
              <w:rPr>
                <w:rStyle w:val="BookTitle"/>
                <w:i w:val="0"/>
                <w:iCs w:val="0"/>
                <w:smallCaps w:val="0"/>
                <w:spacing w:val="0"/>
              </w:rPr>
              <w:t>2</w:t>
            </w:r>
          </w:p>
        </w:tc>
        <w:tc>
          <w:tcPr>
            <w:tcW w:w="2819" w:type="dxa"/>
          </w:tcPr>
          <w:p w:rsidR="00ED396F" w:rsidRDefault="00ED396F" w:rsidP="00ED396F">
            <w:pPr>
              <w:rPr>
                <w:rStyle w:val="BookTitle"/>
                <w:i w:val="0"/>
                <w:iCs w:val="0"/>
                <w:smallCaps w:val="0"/>
                <w:spacing w:val="0"/>
              </w:rPr>
            </w:pPr>
            <w:r w:rsidRPr="00AE69D6">
              <w:rPr>
                <w:bCs/>
                <w:iCs/>
              </w:rPr>
              <w:t>Families know their rights and advocate effectively for their children with disability</w:t>
            </w:r>
          </w:p>
        </w:tc>
        <w:tc>
          <w:tcPr>
            <w:tcW w:w="2835" w:type="dxa"/>
          </w:tcPr>
          <w:p w:rsidR="00ED396F" w:rsidRDefault="00ED396F" w:rsidP="00ED396F">
            <w:pPr>
              <w:rPr>
                <w:rStyle w:val="BookTitle"/>
                <w:i w:val="0"/>
                <w:iCs w:val="0"/>
                <w:smallCaps w:val="0"/>
                <w:spacing w:val="0"/>
              </w:rPr>
            </w:pPr>
            <w:r w:rsidRPr="00AE69D6">
              <w:rPr>
                <w:bCs/>
                <w:iCs/>
              </w:rPr>
              <w:t xml:space="preserve">Families know their rights and advocate effectively for their </w:t>
            </w:r>
            <w:r>
              <w:rPr>
                <w:bCs/>
                <w:iCs/>
              </w:rPr>
              <w:t>young person</w:t>
            </w:r>
            <w:r w:rsidRPr="00AE69D6">
              <w:rPr>
                <w:bCs/>
                <w:iCs/>
              </w:rPr>
              <w:t xml:space="preserve"> with disability</w:t>
            </w:r>
          </w:p>
        </w:tc>
        <w:tc>
          <w:tcPr>
            <w:tcW w:w="2693" w:type="dxa"/>
          </w:tcPr>
          <w:p w:rsidR="00ED396F" w:rsidRDefault="00ED396F" w:rsidP="00ED396F">
            <w:pPr>
              <w:rPr>
                <w:rStyle w:val="BookTitle"/>
                <w:i w:val="0"/>
                <w:iCs w:val="0"/>
                <w:smallCaps w:val="0"/>
                <w:spacing w:val="0"/>
              </w:rPr>
            </w:pPr>
            <w:r w:rsidRPr="00AE69D6">
              <w:rPr>
                <w:bCs/>
                <w:iCs/>
              </w:rPr>
              <w:t>Families know their rights and advocate effectively for their family member with disability</w:t>
            </w:r>
          </w:p>
        </w:tc>
      </w:tr>
      <w:tr w:rsidR="00ED396F" w:rsidTr="00DB3230">
        <w:tc>
          <w:tcPr>
            <w:tcW w:w="975" w:type="dxa"/>
          </w:tcPr>
          <w:p w:rsidR="00ED396F" w:rsidRDefault="00ED396F" w:rsidP="00ED396F">
            <w:pPr>
              <w:jc w:val="center"/>
              <w:rPr>
                <w:rStyle w:val="BookTitle"/>
                <w:i w:val="0"/>
                <w:iCs w:val="0"/>
                <w:smallCaps w:val="0"/>
                <w:spacing w:val="0"/>
              </w:rPr>
            </w:pPr>
            <w:r>
              <w:rPr>
                <w:rStyle w:val="BookTitle"/>
                <w:i w:val="0"/>
                <w:iCs w:val="0"/>
                <w:smallCaps w:val="0"/>
                <w:spacing w:val="0"/>
              </w:rPr>
              <w:t>3</w:t>
            </w:r>
          </w:p>
        </w:tc>
        <w:tc>
          <w:tcPr>
            <w:tcW w:w="2819" w:type="dxa"/>
          </w:tcPr>
          <w:p w:rsidR="00ED396F" w:rsidRDefault="00ED396F" w:rsidP="00ED396F">
            <w:pPr>
              <w:rPr>
                <w:rStyle w:val="BookTitle"/>
                <w:i w:val="0"/>
                <w:iCs w:val="0"/>
                <w:smallCaps w:val="0"/>
                <w:spacing w:val="0"/>
              </w:rPr>
            </w:pPr>
            <w:r w:rsidRPr="00AE69D6">
              <w:rPr>
                <w:bCs/>
                <w:iCs/>
              </w:rPr>
              <w:t>Families help their children develop and learn</w:t>
            </w:r>
          </w:p>
        </w:tc>
        <w:tc>
          <w:tcPr>
            <w:tcW w:w="2835" w:type="dxa"/>
          </w:tcPr>
          <w:p w:rsidR="00ED396F" w:rsidRDefault="00ED396F" w:rsidP="00ED396F">
            <w:pPr>
              <w:rPr>
                <w:rStyle w:val="BookTitle"/>
                <w:i w:val="0"/>
                <w:iCs w:val="0"/>
                <w:smallCaps w:val="0"/>
                <w:spacing w:val="0"/>
              </w:rPr>
            </w:pPr>
            <w:r w:rsidRPr="00AE69D6">
              <w:rPr>
                <w:bCs/>
                <w:iCs/>
              </w:rPr>
              <w:t>Families help their young person become independent</w:t>
            </w:r>
          </w:p>
        </w:tc>
        <w:tc>
          <w:tcPr>
            <w:tcW w:w="2693" w:type="dxa"/>
          </w:tcPr>
          <w:p w:rsidR="00ED396F" w:rsidRDefault="00ED396F" w:rsidP="00ED396F">
            <w:pPr>
              <w:rPr>
                <w:rStyle w:val="BookTitle"/>
                <w:i w:val="0"/>
                <w:iCs w:val="0"/>
                <w:smallCaps w:val="0"/>
                <w:spacing w:val="0"/>
              </w:rPr>
            </w:pPr>
            <w:r w:rsidRPr="00AE69D6">
              <w:rPr>
                <w:bCs/>
                <w:iCs/>
              </w:rPr>
              <w:t>Families are able to gain access to desired services, programs, and activities in their community</w:t>
            </w:r>
          </w:p>
        </w:tc>
      </w:tr>
      <w:tr w:rsidR="00ED396F" w:rsidTr="00DB3230">
        <w:tc>
          <w:tcPr>
            <w:tcW w:w="975" w:type="dxa"/>
          </w:tcPr>
          <w:p w:rsidR="00ED396F" w:rsidRDefault="00ED396F" w:rsidP="00ED396F">
            <w:pPr>
              <w:jc w:val="center"/>
              <w:rPr>
                <w:rStyle w:val="BookTitle"/>
                <w:i w:val="0"/>
                <w:iCs w:val="0"/>
                <w:smallCaps w:val="0"/>
                <w:spacing w:val="0"/>
              </w:rPr>
            </w:pPr>
            <w:r>
              <w:rPr>
                <w:rStyle w:val="BookTitle"/>
                <w:i w:val="0"/>
                <w:iCs w:val="0"/>
                <w:smallCaps w:val="0"/>
                <w:spacing w:val="0"/>
              </w:rPr>
              <w:t>4</w:t>
            </w:r>
          </w:p>
        </w:tc>
        <w:tc>
          <w:tcPr>
            <w:tcW w:w="2819" w:type="dxa"/>
          </w:tcPr>
          <w:p w:rsidR="00ED396F" w:rsidRDefault="00ED396F" w:rsidP="00ED396F">
            <w:pPr>
              <w:rPr>
                <w:rStyle w:val="BookTitle"/>
                <w:i w:val="0"/>
                <w:iCs w:val="0"/>
                <w:smallCaps w:val="0"/>
                <w:spacing w:val="0"/>
              </w:rPr>
            </w:pPr>
            <w:r w:rsidRPr="00AE69D6">
              <w:rPr>
                <w:bCs/>
                <w:iCs/>
              </w:rPr>
              <w:t>Families feel supported</w:t>
            </w:r>
          </w:p>
        </w:tc>
        <w:tc>
          <w:tcPr>
            <w:tcW w:w="2835" w:type="dxa"/>
          </w:tcPr>
          <w:p w:rsidR="00ED396F" w:rsidRDefault="00ED396F" w:rsidP="00ED396F">
            <w:pPr>
              <w:rPr>
                <w:rStyle w:val="BookTitle"/>
                <w:i w:val="0"/>
                <w:iCs w:val="0"/>
                <w:smallCaps w:val="0"/>
                <w:spacing w:val="0"/>
              </w:rPr>
            </w:pPr>
            <w:r w:rsidRPr="00AE69D6">
              <w:rPr>
                <w:bCs/>
                <w:iCs/>
              </w:rPr>
              <w:t>Families feel supported</w:t>
            </w:r>
          </w:p>
        </w:tc>
        <w:tc>
          <w:tcPr>
            <w:tcW w:w="2693" w:type="dxa"/>
          </w:tcPr>
          <w:p w:rsidR="00ED396F" w:rsidRDefault="00ED396F" w:rsidP="00ED396F">
            <w:pPr>
              <w:rPr>
                <w:rStyle w:val="BookTitle"/>
                <w:i w:val="0"/>
                <w:iCs w:val="0"/>
                <w:smallCaps w:val="0"/>
                <w:spacing w:val="0"/>
              </w:rPr>
            </w:pPr>
            <w:r w:rsidRPr="00AE69D6">
              <w:rPr>
                <w:bCs/>
                <w:iCs/>
              </w:rPr>
              <w:t xml:space="preserve">Families have </w:t>
            </w:r>
            <w:r w:rsidRPr="00AE69D6">
              <w:rPr>
                <w:bCs/>
                <w:iCs/>
              </w:rPr>
              <w:lastRenderedPageBreak/>
              <w:t>succession plans</w:t>
            </w:r>
          </w:p>
        </w:tc>
      </w:tr>
      <w:tr w:rsidR="00ED396F" w:rsidTr="00DB3230">
        <w:tc>
          <w:tcPr>
            <w:tcW w:w="975" w:type="dxa"/>
          </w:tcPr>
          <w:p w:rsidR="00ED396F" w:rsidRDefault="00ED396F" w:rsidP="00ED396F">
            <w:pPr>
              <w:jc w:val="center"/>
              <w:rPr>
                <w:rStyle w:val="BookTitle"/>
                <w:i w:val="0"/>
                <w:iCs w:val="0"/>
                <w:smallCaps w:val="0"/>
                <w:spacing w:val="0"/>
              </w:rPr>
            </w:pPr>
            <w:r>
              <w:rPr>
                <w:rStyle w:val="BookTitle"/>
                <w:i w:val="0"/>
                <w:iCs w:val="0"/>
                <w:smallCaps w:val="0"/>
                <w:spacing w:val="0"/>
              </w:rPr>
              <w:lastRenderedPageBreak/>
              <w:t>5</w:t>
            </w:r>
          </w:p>
        </w:tc>
        <w:tc>
          <w:tcPr>
            <w:tcW w:w="2819" w:type="dxa"/>
          </w:tcPr>
          <w:p w:rsidR="00ED396F" w:rsidRPr="00392C84" w:rsidRDefault="00ED396F" w:rsidP="00ED396F">
            <w:pPr>
              <w:rPr>
                <w:rFonts w:eastAsia="Times New Roman" w:cs="Arial"/>
                <w:bCs/>
                <w:iCs/>
                <w:color w:val="000000"/>
                <w:lang w:eastAsia="en-AU"/>
              </w:rPr>
            </w:pPr>
            <w:r w:rsidRPr="00AE69D6">
              <w:rPr>
                <w:bCs/>
                <w:iCs/>
              </w:rPr>
              <w:t>Families are able to gain access to desired services, programs, and activities in their community</w:t>
            </w:r>
          </w:p>
        </w:tc>
        <w:tc>
          <w:tcPr>
            <w:tcW w:w="2835" w:type="dxa"/>
          </w:tcPr>
          <w:p w:rsidR="00ED396F" w:rsidRPr="00392C84" w:rsidRDefault="00ED396F" w:rsidP="00ED396F">
            <w:pPr>
              <w:rPr>
                <w:rFonts w:eastAsia="Times New Roman" w:cs="Arial"/>
                <w:bCs/>
                <w:iCs/>
                <w:color w:val="000000"/>
                <w:lang w:eastAsia="en-AU"/>
              </w:rPr>
            </w:pPr>
            <w:r w:rsidRPr="00AE69D6">
              <w:rPr>
                <w:bCs/>
                <w:iCs/>
              </w:rPr>
              <w:t>Families are able to gain access to desired services, programs, and activities in their community</w:t>
            </w:r>
          </w:p>
        </w:tc>
        <w:tc>
          <w:tcPr>
            <w:tcW w:w="2693" w:type="dxa"/>
          </w:tcPr>
          <w:p w:rsidR="00ED396F" w:rsidRPr="00AE69D6" w:rsidRDefault="00ED396F" w:rsidP="00ED396F">
            <w:pPr>
              <w:rPr>
                <w:bCs/>
                <w:iCs/>
              </w:rPr>
            </w:pPr>
            <w:r w:rsidRPr="00AE69D6">
              <w:rPr>
                <w:bCs/>
                <w:iCs/>
              </w:rPr>
              <w:t>Families enjoy health and wellbeing</w:t>
            </w:r>
          </w:p>
        </w:tc>
      </w:tr>
      <w:tr w:rsidR="00ED396F" w:rsidTr="00DB3230">
        <w:tc>
          <w:tcPr>
            <w:tcW w:w="975" w:type="dxa"/>
          </w:tcPr>
          <w:p w:rsidR="00ED396F" w:rsidRDefault="00ED396F" w:rsidP="00ED396F">
            <w:pPr>
              <w:jc w:val="center"/>
              <w:rPr>
                <w:rStyle w:val="BookTitle"/>
                <w:i w:val="0"/>
                <w:iCs w:val="0"/>
                <w:smallCaps w:val="0"/>
                <w:spacing w:val="0"/>
              </w:rPr>
            </w:pPr>
            <w:r>
              <w:rPr>
                <w:rStyle w:val="BookTitle"/>
                <w:i w:val="0"/>
                <w:iCs w:val="0"/>
                <w:smallCaps w:val="0"/>
                <w:spacing w:val="0"/>
              </w:rPr>
              <w:t>6</w:t>
            </w:r>
          </w:p>
        </w:tc>
        <w:tc>
          <w:tcPr>
            <w:tcW w:w="2819" w:type="dxa"/>
          </w:tcPr>
          <w:p w:rsidR="00ED396F" w:rsidRPr="00392C84" w:rsidRDefault="00ED396F" w:rsidP="00ED396F">
            <w:pPr>
              <w:rPr>
                <w:rFonts w:eastAsia="Times New Roman" w:cs="Arial"/>
                <w:bCs/>
                <w:iCs/>
                <w:color w:val="000000"/>
                <w:lang w:eastAsia="en-AU"/>
              </w:rPr>
            </w:pPr>
            <w:r w:rsidRPr="00AE69D6">
              <w:rPr>
                <w:bCs/>
                <w:iCs/>
              </w:rPr>
              <w:t>Families enjoy health and wellbeing</w:t>
            </w:r>
          </w:p>
        </w:tc>
        <w:tc>
          <w:tcPr>
            <w:tcW w:w="2835" w:type="dxa"/>
          </w:tcPr>
          <w:p w:rsidR="00ED396F" w:rsidRPr="00392C84" w:rsidRDefault="00ED396F" w:rsidP="00ED396F">
            <w:pPr>
              <w:rPr>
                <w:rFonts w:eastAsia="Times New Roman" w:cs="Arial"/>
                <w:bCs/>
                <w:iCs/>
                <w:color w:val="000000"/>
                <w:lang w:eastAsia="en-AU"/>
              </w:rPr>
            </w:pPr>
            <w:r w:rsidRPr="00AE69D6">
              <w:rPr>
                <w:bCs/>
                <w:iCs/>
              </w:rPr>
              <w:t>Families enjoy health and wellbeing</w:t>
            </w:r>
          </w:p>
        </w:tc>
        <w:tc>
          <w:tcPr>
            <w:tcW w:w="2693" w:type="dxa"/>
            <w:shd w:val="clear" w:color="auto" w:fill="D9D9D9" w:themeFill="background1" w:themeFillShade="D9"/>
          </w:tcPr>
          <w:p w:rsidR="00ED396F" w:rsidRPr="00AE69D6" w:rsidRDefault="00ED396F" w:rsidP="00ED396F">
            <w:pPr>
              <w:rPr>
                <w:bCs/>
                <w:iCs/>
              </w:rPr>
            </w:pPr>
          </w:p>
        </w:tc>
      </w:tr>
    </w:tbl>
    <w:p w:rsidR="00332E5D" w:rsidRPr="00332E5D" w:rsidRDefault="00332E5D" w:rsidP="00332E5D"/>
    <w:p w:rsidR="00EB4452" w:rsidRDefault="00EB4452" w:rsidP="00EB4452">
      <w:pPr>
        <w:pStyle w:val="Heading3"/>
      </w:pPr>
      <w:bookmarkStart w:id="33" w:name="_Toc431365662"/>
      <w:r>
        <w:t>Interviews conducted</w:t>
      </w:r>
      <w:bookmarkEnd w:id="33"/>
    </w:p>
    <w:p w:rsidR="00EB4452" w:rsidRPr="00310079" w:rsidRDefault="00DB3230" w:rsidP="00EB4452">
      <w:r>
        <w:t>Numbers of interviews conducted with participants, by allocated questionnaire type and trial site, are shown in</w:t>
      </w:r>
      <w:r w:rsidR="000903CD">
        <w:t xml:space="preserve"> </w:t>
      </w:r>
      <w:r w:rsidR="000903CD" w:rsidRPr="000903CD">
        <w:fldChar w:fldCharType="begin"/>
      </w:r>
      <w:r w:rsidR="000903CD" w:rsidRPr="000903CD">
        <w:instrText xml:space="preserve"> REF _Ref428453622 \h </w:instrText>
      </w:r>
      <w:r w:rsidR="000903CD">
        <w:instrText xml:space="preserve"> \* MERGEFORMAT </w:instrText>
      </w:r>
      <w:r w:rsidR="000903CD" w:rsidRPr="000903CD">
        <w:fldChar w:fldCharType="separate"/>
      </w:r>
      <w:r w:rsidR="00DF2721" w:rsidRPr="00DF2721">
        <w:t xml:space="preserve">Table </w:t>
      </w:r>
      <w:r w:rsidR="00DF2721" w:rsidRPr="00DF2721">
        <w:rPr>
          <w:noProof/>
        </w:rPr>
        <w:t>2.4</w:t>
      </w:r>
      <w:r w:rsidR="000903CD" w:rsidRPr="000903CD">
        <w:fldChar w:fldCharType="end"/>
      </w:r>
      <w:r w:rsidR="00310079">
        <w:t>.</w:t>
      </w:r>
      <w:r w:rsidR="00841BB6">
        <w:t xml:space="preserve"> Overall, 207 participants took part in the pilot study, and 179 family members or carers.</w:t>
      </w:r>
    </w:p>
    <w:p w:rsidR="00AD71B6" w:rsidRPr="00AD71B6" w:rsidRDefault="00AD71B6" w:rsidP="00AD71B6">
      <w:pPr>
        <w:pStyle w:val="Caption"/>
        <w:keepNext/>
        <w:rPr>
          <w:caps w:val="0"/>
          <w:sz w:val="22"/>
        </w:rPr>
      </w:pPr>
      <w:bookmarkStart w:id="34" w:name="_Ref428453622"/>
      <w:bookmarkStart w:id="35" w:name="_Toc428976184"/>
      <w:r w:rsidRPr="00AD71B6">
        <w:rPr>
          <w:caps w:val="0"/>
          <w:sz w:val="22"/>
        </w:rPr>
        <w:t xml:space="preserve">Table </w:t>
      </w:r>
      <w:r w:rsidR="00F25AC2">
        <w:rPr>
          <w:caps w:val="0"/>
          <w:sz w:val="22"/>
        </w:rPr>
        <w:fldChar w:fldCharType="begin"/>
      </w:r>
      <w:r w:rsidR="00F25AC2">
        <w:rPr>
          <w:caps w:val="0"/>
          <w:sz w:val="22"/>
        </w:rPr>
        <w:instrText xml:space="preserve"> STYLEREF 1 \s </w:instrText>
      </w:r>
      <w:r w:rsidR="00F25AC2">
        <w:rPr>
          <w:caps w:val="0"/>
          <w:sz w:val="22"/>
        </w:rPr>
        <w:fldChar w:fldCharType="separate"/>
      </w:r>
      <w:r w:rsidR="00DF2721">
        <w:rPr>
          <w:caps w:val="0"/>
          <w:noProof/>
          <w:sz w:val="22"/>
        </w:rPr>
        <w:t>2</w:t>
      </w:r>
      <w:r w:rsidR="00F25AC2">
        <w:rPr>
          <w:caps w:val="0"/>
          <w:sz w:val="22"/>
        </w:rPr>
        <w:fldChar w:fldCharType="end"/>
      </w:r>
      <w:r w:rsidR="00F25AC2">
        <w:rPr>
          <w:caps w:val="0"/>
          <w:sz w:val="22"/>
        </w:rPr>
        <w:t>.</w:t>
      </w:r>
      <w:r w:rsidR="00F25AC2">
        <w:rPr>
          <w:caps w:val="0"/>
          <w:sz w:val="22"/>
        </w:rPr>
        <w:fldChar w:fldCharType="begin"/>
      </w:r>
      <w:r w:rsidR="00F25AC2">
        <w:rPr>
          <w:caps w:val="0"/>
          <w:sz w:val="22"/>
        </w:rPr>
        <w:instrText xml:space="preserve"> SEQ Table \* ARABIC \s 1 </w:instrText>
      </w:r>
      <w:r w:rsidR="00F25AC2">
        <w:rPr>
          <w:caps w:val="0"/>
          <w:sz w:val="22"/>
        </w:rPr>
        <w:fldChar w:fldCharType="separate"/>
      </w:r>
      <w:r w:rsidR="00DF2721">
        <w:rPr>
          <w:caps w:val="0"/>
          <w:noProof/>
          <w:sz w:val="22"/>
        </w:rPr>
        <w:t>4</w:t>
      </w:r>
      <w:r w:rsidR="00F25AC2">
        <w:rPr>
          <w:caps w:val="0"/>
          <w:sz w:val="22"/>
        </w:rPr>
        <w:fldChar w:fldCharType="end"/>
      </w:r>
      <w:bookmarkEnd w:id="34"/>
      <w:r w:rsidRPr="00AD71B6">
        <w:rPr>
          <w:caps w:val="0"/>
          <w:sz w:val="22"/>
        </w:rPr>
        <w:t xml:space="preserve"> </w:t>
      </w:r>
      <w:r w:rsidR="00FF4990">
        <w:rPr>
          <w:caps w:val="0"/>
          <w:sz w:val="22"/>
        </w:rPr>
        <w:t>Number of p</w:t>
      </w:r>
      <w:r w:rsidRPr="00AD71B6">
        <w:rPr>
          <w:caps w:val="0"/>
          <w:sz w:val="22"/>
        </w:rPr>
        <w:t>articipant interviews</w:t>
      </w:r>
      <w:r>
        <w:rPr>
          <w:caps w:val="0"/>
          <w:sz w:val="22"/>
        </w:rPr>
        <w:t>,</w:t>
      </w:r>
      <w:r w:rsidRPr="00AD71B6">
        <w:rPr>
          <w:caps w:val="0"/>
          <w:sz w:val="22"/>
        </w:rPr>
        <w:t xml:space="preserve"> by allocated questionnaire type and trial site</w:t>
      </w:r>
      <w:bookmarkEnd w:id="35"/>
    </w:p>
    <w:tbl>
      <w:tblPr>
        <w:tblStyle w:val="TableGrid"/>
        <w:tblW w:w="9464" w:type="dxa"/>
        <w:tblLook w:val="04A0" w:firstRow="1" w:lastRow="0" w:firstColumn="1" w:lastColumn="0" w:noHBand="0" w:noVBand="1"/>
      </w:tblPr>
      <w:tblGrid>
        <w:gridCol w:w="2660"/>
        <w:gridCol w:w="1843"/>
        <w:gridCol w:w="1711"/>
        <w:gridCol w:w="1691"/>
        <w:gridCol w:w="1559"/>
      </w:tblGrid>
      <w:tr w:rsidR="00DB3230" w:rsidRPr="00DB3230" w:rsidTr="00FF4990">
        <w:trPr>
          <w:trHeight w:val="300"/>
          <w:tblHeader/>
        </w:trPr>
        <w:tc>
          <w:tcPr>
            <w:tcW w:w="2660" w:type="dxa"/>
            <w:shd w:val="clear" w:color="auto" w:fill="F1DFF4" w:themeFill="accent3" w:themeFillTint="33"/>
            <w:noWrap/>
            <w:hideMark/>
          </w:tcPr>
          <w:p w:rsidR="00DB3230" w:rsidRPr="00F5538B" w:rsidRDefault="00FF4990" w:rsidP="00DB3230">
            <w:pPr>
              <w:rPr>
                <w:rFonts w:eastAsia="Times New Roman" w:cs="Arial"/>
                <w:b/>
                <w:color w:val="000000"/>
                <w:lang w:eastAsia="en-AU"/>
              </w:rPr>
            </w:pPr>
            <w:r>
              <w:rPr>
                <w:rFonts w:eastAsia="Times New Roman" w:cs="Arial"/>
                <w:b/>
                <w:color w:val="000000"/>
                <w:lang w:eastAsia="en-AU"/>
              </w:rPr>
              <w:t>Questionnaire type</w:t>
            </w:r>
          </w:p>
        </w:tc>
        <w:tc>
          <w:tcPr>
            <w:tcW w:w="1843" w:type="dxa"/>
            <w:shd w:val="clear" w:color="auto" w:fill="F1DFF4" w:themeFill="accent3" w:themeFillTint="33"/>
            <w:noWrap/>
            <w:hideMark/>
          </w:tcPr>
          <w:p w:rsidR="00DB3230" w:rsidRPr="00F5538B" w:rsidRDefault="00DB3230" w:rsidP="00DB3230">
            <w:pPr>
              <w:jc w:val="right"/>
              <w:rPr>
                <w:rFonts w:eastAsia="Times New Roman" w:cs="Arial"/>
                <w:b/>
                <w:color w:val="000000"/>
                <w:lang w:eastAsia="en-AU"/>
              </w:rPr>
            </w:pPr>
            <w:r w:rsidRPr="00F5538B">
              <w:rPr>
                <w:rFonts w:eastAsia="Times New Roman" w:cs="Arial"/>
                <w:b/>
                <w:color w:val="000000"/>
                <w:lang w:eastAsia="en-AU"/>
              </w:rPr>
              <w:t>Barwon</w:t>
            </w:r>
          </w:p>
        </w:tc>
        <w:tc>
          <w:tcPr>
            <w:tcW w:w="1711" w:type="dxa"/>
            <w:shd w:val="clear" w:color="auto" w:fill="F1DFF4" w:themeFill="accent3" w:themeFillTint="33"/>
            <w:noWrap/>
            <w:hideMark/>
          </w:tcPr>
          <w:p w:rsidR="00DB3230" w:rsidRPr="00F5538B" w:rsidRDefault="00DB3230" w:rsidP="00DB3230">
            <w:pPr>
              <w:jc w:val="right"/>
              <w:rPr>
                <w:rFonts w:eastAsia="Times New Roman" w:cs="Arial"/>
                <w:b/>
                <w:color w:val="000000"/>
                <w:lang w:eastAsia="en-AU"/>
              </w:rPr>
            </w:pPr>
            <w:r w:rsidRPr="00F5538B">
              <w:rPr>
                <w:rFonts w:eastAsia="Times New Roman" w:cs="Arial"/>
                <w:b/>
                <w:color w:val="000000"/>
                <w:lang w:eastAsia="en-AU"/>
              </w:rPr>
              <w:t>Hunter</w:t>
            </w:r>
          </w:p>
        </w:tc>
        <w:tc>
          <w:tcPr>
            <w:tcW w:w="1691" w:type="dxa"/>
            <w:shd w:val="clear" w:color="auto" w:fill="F1DFF4" w:themeFill="accent3" w:themeFillTint="33"/>
            <w:noWrap/>
            <w:hideMark/>
          </w:tcPr>
          <w:p w:rsidR="00DB3230" w:rsidRPr="00F5538B" w:rsidRDefault="00DB3230" w:rsidP="00DB3230">
            <w:pPr>
              <w:jc w:val="right"/>
              <w:rPr>
                <w:rFonts w:eastAsia="Times New Roman" w:cs="Arial"/>
                <w:b/>
                <w:color w:val="000000"/>
                <w:lang w:eastAsia="en-AU"/>
              </w:rPr>
            </w:pPr>
            <w:r w:rsidRPr="00F5538B">
              <w:rPr>
                <w:rFonts w:eastAsia="Times New Roman" w:cs="Arial"/>
                <w:b/>
                <w:color w:val="000000"/>
                <w:lang w:eastAsia="en-AU"/>
              </w:rPr>
              <w:t>Tasmania</w:t>
            </w:r>
          </w:p>
        </w:tc>
        <w:tc>
          <w:tcPr>
            <w:tcW w:w="1559" w:type="dxa"/>
            <w:shd w:val="clear" w:color="auto" w:fill="F1DFF4" w:themeFill="accent3" w:themeFillTint="33"/>
            <w:noWrap/>
            <w:hideMark/>
          </w:tcPr>
          <w:p w:rsidR="00DB3230" w:rsidRPr="00F5538B" w:rsidRDefault="00DB3230" w:rsidP="00DB3230">
            <w:pPr>
              <w:jc w:val="right"/>
              <w:rPr>
                <w:rFonts w:eastAsia="Times New Roman" w:cs="Arial"/>
                <w:b/>
                <w:color w:val="000000"/>
                <w:lang w:eastAsia="en-AU"/>
              </w:rPr>
            </w:pPr>
            <w:r w:rsidRPr="00F5538B">
              <w:rPr>
                <w:rFonts w:eastAsia="Times New Roman" w:cs="Arial"/>
                <w:b/>
                <w:color w:val="000000"/>
                <w:lang w:eastAsia="en-AU"/>
              </w:rPr>
              <w:t>Total</w:t>
            </w:r>
          </w:p>
        </w:tc>
      </w:tr>
      <w:tr w:rsidR="00DB3230" w:rsidRPr="00DB3230" w:rsidTr="00AD71B6">
        <w:trPr>
          <w:trHeight w:val="300"/>
        </w:trPr>
        <w:tc>
          <w:tcPr>
            <w:tcW w:w="2660" w:type="dxa"/>
            <w:noWrap/>
            <w:hideMark/>
          </w:tcPr>
          <w:p w:rsidR="00DB3230" w:rsidRPr="00DB3230" w:rsidRDefault="00DB3230" w:rsidP="00DB3230">
            <w:pPr>
              <w:rPr>
                <w:rFonts w:eastAsia="Times New Roman" w:cs="Arial"/>
                <w:color w:val="000000"/>
                <w:lang w:eastAsia="en-AU"/>
              </w:rPr>
            </w:pPr>
            <w:r w:rsidRPr="00DB3230">
              <w:rPr>
                <w:rFonts w:eastAsia="Times New Roman" w:cs="Arial"/>
                <w:color w:val="000000"/>
                <w:lang w:eastAsia="en-AU"/>
              </w:rPr>
              <w:t>0 to 5</w:t>
            </w:r>
          </w:p>
        </w:tc>
        <w:tc>
          <w:tcPr>
            <w:tcW w:w="1843"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8</w:t>
            </w:r>
          </w:p>
        </w:tc>
        <w:tc>
          <w:tcPr>
            <w:tcW w:w="1711"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11</w:t>
            </w:r>
          </w:p>
        </w:tc>
        <w:tc>
          <w:tcPr>
            <w:tcW w:w="1691"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0</w:t>
            </w:r>
          </w:p>
        </w:tc>
        <w:tc>
          <w:tcPr>
            <w:tcW w:w="1559"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19</w:t>
            </w:r>
          </w:p>
        </w:tc>
      </w:tr>
      <w:tr w:rsidR="00DB3230" w:rsidRPr="00DB3230" w:rsidTr="00AD71B6">
        <w:trPr>
          <w:trHeight w:val="300"/>
        </w:trPr>
        <w:tc>
          <w:tcPr>
            <w:tcW w:w="2660" w:type="dxa"/>
            <w:noWrap/>
            <w:hideMark/>
          </w:tcPr>
          <w:p w:rsidR="00DB3230" w:rsidRPr="00DB3230" w:rsidRDefault="00DB3230" w:rsidP="00DB3230">
            <w:pPr>
              <w:rPr>
                <w:rFonts w:eastAsia="Times New Roman" w:cs="Arial"/>
                <w:color w:val="000000"/>
                <w:lang w:eastAsia="en-AU"/>
              </w:rPr>
            </w:pPr>
            <w:r w:rsidRPr="00DB3230">
              <w:rPr>
                <w:rFonts w:eastAsia="Times New Roman" w:cs="Arial"/>
                <w:color w:val="000000"/>
                <w:lang w:eastAsia="en-AU"/>
              </w:rPr>
              <w:t>6 to 14</w:t>
            </w:r>
          </w:p>
        </w:tc>
        <w:tc>
          <w:tcPr>
            <w:tcW w:w="1843"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10</w:t>
            </w:r>
          </w:p>
        </w:tc>
        <w:tc>
          <w:tcPr>
            <w:tcW w:w="1711"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9</w:t>
            </w:r>
          </w:p>
        </w:tc>
        <w:tc>
          <w:tcPr>
            <w:tcW w:w="1691"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0</w:t>
            </w:r>
          </w:p>
        </w:tc>
        <w:tc>
          <w:tcPr>
            <w:tcW w:w="1559"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19</w:t>
            </w:r>
          </w:p>
        </w:tc>
      </w:tr>
      <w:tr w:rsidR="00DB3230" w:rsidRPr="00DB3230" w:rsidTr="00AD71B6">
        <w:trPr>
          <w:trHeight w:val="300"/>
        </w:trPr>
        <w:tc>
          <w:tcPr>
            <w:tcW w:w="2660" w:type="dxa"/>
            <w:noWrap/>
            <w:hideMark/>
          </w:tcPr>
          <w:p w:rsidR="00DB3230" w:rsidRPr="00DB3230" w:rsidRDefault="00DB3230" w:rsidP="00DB3230">
            <w:pPr>
              <w:rPr>
                <w:rFonts w:eastAsia="Times New Roman" w:cs="Arial"/>
                <w:color w:val="000000"/>
                <w:lang w:eastAsia="en-AU"/>
              </w:rPr>
            </w:pPr>
            <w:r w:rsidRPr="00DB3230">
              <w:rPr>
                <w:rFonts w:eastAsia="Times New Roman" w:cs="Arial"/>
                <w:color w:val="000000"/>
                <w:lang w:eastAsia="en-AU"/>
              </w:rPr>
              <w:t>15-24 standard</w:t>
            </w:r>
          </w:p>
        </w:tc>
        <w:tc>
          <w:tcPr>
            <w:tcW w:w="1843"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7</w:t>
            </w:r>
          </w:p>
        </w:tc>
        <w:tc>
          <w:tcPr>
            <w:tcW w:w="1711"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8</w:t>
            </w:r>
          </w:p>
        </w:tc>
        <w:tc>
          <w:tcPr>
            <w:tcW w:w="1691"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13</w:t>
            </w:r>
          </w:p>
        </w:tc>
        <w:tc>
          <w:tcPr>
            <w:tcW w:w="1559"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28</w:t>
            </w:r>
          </w:p>
        </w:tc>
      </w:tr>
      <w:tr w:rsidR="00DB3230" w:rsidRPr="00DB3230" w:rsidTr="00AD71B6">
        <w:trPr>
          <w:trHeight w:val="300"/>
        </w:trPr>
        <w:tc>
          <w:tcPr>
            <w:tcW w:w="2660" w:type="dxa"/>
            <w:noWrap/>
            <w:hideMark/>
          </w:tcPr>
          <w:p w:rsidR="00DB3230" w:rsidRPr="00DB3230" w:rsidRDefault="00DB3230" w:rsidP="00DB3230">
            <w:pPr>
              <w:rPr>
                <w:rFonts w:eastAsia="Times New Roman" w:cs="Arial"/>
                <w:color w:val="000000"/>
                <w:lang w:eastAsia="en-AU"/>
              </w:rPr>
            </w:pPr>
            <w:r w:rsidRPr="00DB3230">
              <w:rPr>
                <w:rFonts w:eastAsia="Times New Roman" w:cs="Arial"/>
                <w:color w:val="000000"/>
                <w:lang w:eastAsia="en-AU"/>
              </w:rPr>
              <w:t>15-24 Easy English</w:t>
            </w:r>
          </w:p>
        </w:tc>
        <w:tc>
          <w:tcPr>
            <w:tcW w:w="1843"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5</w:t>
            </w:r>
          </w:p>
        </w:tc>
        <w:tc>
          <w:tcPr>
            <w:tcW w:w="1711"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10</w:t>
            </w:r>
          </w:p>
        </w:tc>
        <w:tc>
          <w:tcPr>
            <w:tcW w:w="1691"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51</w:t>
            </w:r>
          </w:p>
        </w:tc>
        <w:tc>
          <w:tcPr>
            <w:tcW w:w="1559"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66</w:t>
            </w:r>
          </w:p>
        </w:tc>
      </w:tr>
      <w:tr w:rsidR="00DB3230" w:rsidRPr="00DB3230" w:rsidTr="00AD71B6">
        <w:trPr>
          <w:trHeight w:val="300"/>
        </w:trPr>
        <w:tc>
          <w:tcPr>
            <w:tcW w:w="2660" w:type="dxa"/>
            <w:noWrap/>
            <w:hideMark/>
          </w:tcPr>
          <w:p w:rsidR="00DB3230" w:rsidRPr="00DB3230" w:rsidRDefault="00DB3230" w:rsidP="00DB3230">
            <w:pPr>
              <w:rPr>
                <w:rFonts w:eastAsia="Times New Roman" w:cs="Arial"/>
                <w:color w:val="000000"/>
                <w:lang w:eastAsia="en-AU"/>
              </w:rPr>
            </w:pPr>
            <w:r w:rsidRPr="00DB3230">
              <w:rPr>
                <w:rFonts w:eastAsia="Times New Roman" w:cs="Arial"/>
                <w:color w:val="000000"/>
                <w:lang w:eastAsia="en-AU"/>
              </w:rPr>
              <w:t>25-54 standard</w:t>
            </w:r>
          </w:p>
        </w:tc>
        <w:tc>
          <w:tcPr>
            <w:tcW w:w="1843"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7</w:t>
            </w:r>
          </w:p>
        </w:tc>
        <w:tc>
          <w:tcPr>
            <w:tcW w:w="1711"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18</w:t>
            </w:r>
          </w:p>
        </w:tc>
        <w:tc>
          <w:tcPr>
            <w:tcW w:w="1691"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0</w:t>
            </w:r>
          </w:p>
        </w:tc>
        <w:tc>
          <w:tcPr>
            <w:tcW w:w="1559"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25</w:t>
            </w:r>
          </w:p>
        </w:tc>
      </w:tr>
      <w:tr w:rsidR="00DB3230" w:rsidRPr="00DB3230" w:rsidTr="00AD71B6">
        <w:trPr>
          <w:trHeight w:val="300"/>
        </w:trPr>
        <w:tc>
          <w:tcPr>
            <w:tcW w:w="2660" w:type="dxa"/>
            <w:noWrap/>
            <w:hideMark/>
          </w:tcPr>
          <w:p w:rsidR="00DB3230" w:rsidRPr="00DB3230" w:rsidRDefault="00DB3230" w:rsidP="00DB3230">
            <w:pPr>
              <w:rPr>
                <w:rFonts w:eastAsia="Times New Roman" w:cs="Arial"/>
                <w:color w:val="000000"/>
                <w:lang w:eastAsia="en-AU"/>
              </w:rPr>
            </w:pPr>
            <w:r w:rsidRPr="00DB3230">
              <w:rPr>
                <w:rFonts w:eastAsia="Times New Roman" w:cs="Arial"/>
                <w:color w:val="000000"/>
                <w:lang w:eastAsia="en-AU"/>
              </w:rPr>
              <w:t>25-54 Easy English</w:t>
            </w:r>
          </w:p>
        </w:tc>
        <w:tc>
          <w:tcPr>
            <w:tcW w:w="1843"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7</w:t>
            </w:r>
          </w:p>
        </w:tc>
        <w:tc>
          <w:tcPr>
            <w:tcW w:w="1711"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10</w:t>
            </w:r>
          </w:p>
        </w:tc>
        <w:tc>
          <w:tcPr>
            <w:tcW w:w="1691"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0</w:t>
            </w:r>
          </w:p>
        </w:tc>
        <w:tc>
          <w:tcPr>
            <w:tcW w:w="1559"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17</w:t>
            </w:r>
          </w:p>
        </w:tc>
      </w:tr>
      <w:tr w:rsidR="00DB3230" w:rsidRPr="00DB3230" w:rsidTr="00AD71B6">
        <w:trPr>
          <w:trHeight w:val="300"/>
        </w:trPr>
        <w:tc>
          <w:tcPr>
            <w:tcW w:w="2660" w:type="dxa"/>
            <w:noWrap/>
            <w:hideMark/>
          </w:tcPr>
          <w:p w:rsidR="00DB3230" w:rsidRPr="00DB3230" w:rsidRDefault="00DB3230" w:rsidP="00DB3230">
            <w:pPr>
              <w:rPr>
                <w:rFonts w:eastAsia="Times New Roman" w:cs="Arial"/>
                <w:color w:val="000000"/>
                <w:lang w:eastAsia="en-AU"/>
              </w:rPr>
            </w:pPr>
            <w:r w:rsidRPr="00DB3230">
              <w:rPr>
                <w:rFonts w:eastAsia="Times New Roman" w:cs="Arial"/>
                <w:color w:val="000000"/>
                <w:lang w:eastAsia="en-AU"/>
              </w:rPr>
              <w:t>55+ standard</w:t>
            </w:r>
          </w:p>
        </w:tc>
        <w:tc>
          <w:tcPr>
            <w:tcW w:w="1843"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16</w:t>
            </w:r>
          </w:p>
        </w:tc>
        <w:tc>
          <w:tcPr>
            <w:tcW w:w="1711"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10</w:t>
            </w:r>
          </w:p>
        </w:tc>
        <w:tc>
          <w:tcPr>
            <w:tcW w:w="1691"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0</w:t>
            </w:r>
          </w:p>
        </w:tc>
        <w:tc>
          <w:tcPr>
            <w:tcW w:w="1559"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26</w:t>
            </w:r>
          </w:p>
        </w:tc>
      </w:tr>
      <w:tr w:rsidR="00DB3230" w:rsidRPr="00DB3230" w:rsidTr="00AD71B6">
        <w:trPr>
          <w:trHeight w:val="300"/>
        </w:trPr>
        <w:tc>
          <w:tcPr>
            <w:tcW w:w="2660" w:type="dxa"/>
            <w:noWrap/>
            <w:hideMark/>
          </w:tcPr>
          <w:p w:rsidR="00DB3230" w:rsidRPr="00DB3230" w:rsidRDefault="00DB3230" w:rsidP="00DB3230">
            <w:pPr>
              <w:rPr>
                <w:rFonts w:eastAsia="Times New Roman" w:cs="Arial"/>
                <w:color w:val="000000"/>
                <w:lang w:eastAsia="en-AU"/>
              </w:rPr>
            </w:pPr>
            <w:r w:rsidRPr="00DB3230">
              <w:rPr>
                <w:rFonts w:eastAsia="Times New Roman" w:cs="Arial"/>
                <w:color w:val="000000"/>
                <w:lang w:eastAsia="en-AU"/>
              </w:rPr>
              <w:t>55+ Easy English</w:t>
            </w:r>
          </w:p>
        </w:tc>
        <w:tc>
          <w:tcPr>
            <w:tcW w:w="1843"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3</w:t>
            </w:r>
          </w:p>
        </w:tc>
        <w:tc>
          <w:tcPr>
            <w:tcW w:w="1711"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4</w:t>
            </w:r>
          </w:p>
        </w:tc>
        <w:tc>
          <w:tcPr>
            <w:tcW w:w="1691"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0</w:t>
            </w:r>
          </w:p>
        </w:tc>
        <w:tc>
          <w:tcPr>
            <w:tcW w:w="1559"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7</w:t>
            </w:r>
          </w:p>
        </w:tc>
      </w:tr>
      <w:tr w:rsidR="00DB3230" w:rsidRPr="00DB3230" w:rsidTr="00AD71B6">
        <w:trPr>
          <w:trHeight w:val="300"/>
        </w:trPr>
        <w:tc>
          <w:tcPr>
            <w:tcW w:w="2660" w:type="dxa"/>
            <w:noWrap/>
            <w:hideMark/>
          </w:tcPr>
          <w:p w:rsidR="00DB3230" w:rsidRPr="00DB3230" w:rsidRDefault="00DB3230" w:rsidP="00DB3230">
            <w:pPr>
              <w:rPr>
                <w:rFonts w:eastAsia="Times New Roman" w:cs="Arial"/>
                <w:color w:val="000000"/>
                <w:lang w:eastAsia="en-AU"/>
              </w:rPr>
            </w:pPr>
            <w:r w:rsidRPr="00DB3230">
              <w:rPr>
                <w:rFonts w:eastAsia="Times New Roman" w:cs="Arial"/>
                <w:color w:val="000000"/>
                <w:lang w:eastAsia="en-AU"/>
              </w:rPr>
              <w:t>Total</w:t>
            </w:r>
          </w:p>
        </w:tc>
        <w:tc>
          <w:tcPr>
            <w:tcW w:w="1843"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63</w:t>
            </w:r>
          </w:p>
        </w:tc>
        <w:tc>
          <w:tcPr>
            <w:tcW w:w="1711"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80</w:t>
            </w:r>
          </w:p>
        </w:tc>
        <w:tc>
          <w:tcPr>
            <w:tcW w:w="1691"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64</w:t>
            </w:r>
          </w:p>
        </w:tc>
        <w:tc>
          <w:tcPr>
            <w:tcW w:w="1559" w:type="dxa"/>
            <w:noWrap/>
            <w:hideMark/>
          </w:tcPr>
          <w:p w:rsidR="00DB3230" w:rsidRPr="00DB3230" w:rsidRDefault="00DB3230" w:rsidP="00DB3230">
            <w:pPr>
              <w:jc w:val="right"/>
              <w:rPr>
                <w:rFonts w:eastAsia="Times New Roman" w:cs="Arial"/>
                <w:color w:val="000000"/>
                <w:lang w:eastAsia="en-AU"/>
              </w:rPr>
            </w:pPr>
            <w:r w:rsidRPr="00DB3230">
              <w:rPr>
                <w:rFonts w:eastAsia="Times New Roman" w:cs="Arial"/>
                <w:color w:val="000000"/>
                <w:lang w:eastAsia="en-AU"/>
              </w:rPr>
              <w:t>207</w:t>
            </w:r>
          </w:p>
        </w:tc>
      </w:tr>
    </w:tbl>
    <w:p w:rsidR="00DB3230" w:rsidRDefault="00DB3230" w:rsidP="00EB4452"/>
    <w:p w:rsidR="00310079" w:rsidRDefault="00F5538B" w:rsidP="00EB4452">
      <w:r w:rsidRPr="00F5538B">
        <w:fldChar w:fldCharType="begin"/>
      </w:r>
      <w:r w:rsidRPr="00F5538B">
        <w:instrText xml:space="preserve"> REF _Ref428454045 \h </w:instrText>
      </w:r>
      <w:r>
        <w:instrText xml:space="preserve"> \* MERGEFORMAT </w:instrText>
      </w:r>
      <w:r w:rsidRPr="00F5538B">
        <w:fldChar w:fldCharType="separate"/>
      </w:r>
      <w:r w:rsidR="00DF2721" w:rsidRPr="00DF2721">
        <w:t xml:space="preserve">Table </w:t>
      </w:r>
      <w:r w:rsidR="00DF2721" w:rsidRPr="00DF2721">
        <w:rPr>
          <w:noProof/>
        </w:rPr>
        <w:t>2.5</w:t>
      </w:r>
      <w:r w:rsidRPr="00F5538B">
        <w:fldChar w:fldCharType="end"/>
      </w:r>
      <w:r w:rsidRPr="00F5538B">
        <w:t xml:space="preserve"> </w:t>
      </w:r>
      <w:r>
        <w:t>shows the numbers of family/carer interviews conducted, by allocated questionnaire type and trial site.</w:t>
      </w:r>
    </w:p>
    <w:p w:rsidR="00F5538B" w:rsidRDefault="00F5538B" w:rsidP="00F5538B">
      <w:pPr>
        <w:pStyle w:val="Caption"/>
        <w:keepNext/>
      </w:pPr>
      <w:bookmarkStart w:id="36" w:name="_Ref428454045"/>
      <w:bookmarkStart w:id="37" w:name="_Toc428976185"/>
      <w:r w:rsidRPr="00F5538B">
        <w:rPr>
          <w:caps w:val="0"/>
          <w:sz w:val="22"/>
        </w:rPr>
        <w:t xml:space="preserve">Table </w:t>
      </w:r>
      <w:r w:rsidR="00F25AC2">
        <w:rPr>
          <w:caps w:val="0"/>
          <w:sz w:val="22"/>
        </w:rPr>
        <w:fldChar w:fldCharType="begin"/>
      </w:r>
      <w:r w:rsidR="00F25AC2">
        <w:rPr>
          <w:caps w:val="0"/>
          <w:sz w:val="22"/>
        </w:rPr>
        <w:instrText xml:space="preserve"> STYLEREF 1 \s </w:instrText>
      </w:r>
      <w:r w:rsidR="00F25AC2">
        <w:rPr>
          <w:caps w:val="0"/>
          <w:sz w:val="22"/>
        </w:rPr>
        <w:fldChar w:fldCharType="separate"/>
      </w:r>
      <w:r w:rsidR="00DF2721">
        <w:rPr>
          <w:caps w:val="0"/>
          <w:noProof/>
          <w:sz w:val="22"/>
        </w:rPr>
        <w:t>2</w:t>
      </w:r>
      <w:r w:rsidR="00F25AC2">
        <w:rPr>
          <w:caps w:val="0"/>
          <w:sz w:val="22"/>
        </w:rPr>
        <w:fldChar w:fldCharType="end"/>
      </w:r>
      <w:r w:rsidR="00F25AC2">
        <w:rPr>
          <w:caps w:val="0"/>
          <w:sz w:val="22"/>
        </w:rPr>
        <w:t>.</w:t>
      </w:r>
      <w:r w:rsidR="00F25AC2">
        <w:rPr>
          <w:caps w:val="0"/>
          <w:sz w:val="22"/>
        </w:rPr>
        <w:fldChar w:fldCharType="begin"/>
      </w:r>
      <w:r w:rsidR="00F25AC2">
        <w:rPr>
          <w:caps w:val="0"/>
          <w:sz w:val="22"/>
        </w:rPr>
        <w:instrText xml:space="preserve"> SEQ Table \* ARABIC \s 1 </w:instrText>
      </w:r>
      <w:r w:rsidR="00F25AC2">
        <w:rPr>
          <w:caps w:val="0"/>
          <w:sz w:val="22"/>
        </w:rPr>
        <w:fldChar w:fldCharType="separate"/>
      </w:r>
      <w:r w:rsidR="00DF2721">
        <w:rPr>
          <w:caps w:val="0"/>
          <w:noProof/>
          <w:sz w:val="22"/>
        </w:rPr>
        <w:t>5</w:t>
      </w:r>
      <w:r w:rsidR="00F25AC2">
        <w:rPr>
          <w:caps w:val="0"/>
          <w:sz w:val="22"/>
        </w:rPr>
        <w:fldChar w:fldCharType="end"/>
      </w:r>
      <w:bookmarkEnd w:id="36"/>
      <w:r w:rsidRPr="00F5538B">
        <w:rPr>
          <w:caps w:val="0"/>
          <w:sz w:val="22"/>
        </w:rPr>
        <w:t xml:space="preserve"> </w:t>
      </w:r>
      <w:r w:rsidR="00FF4990">
        <w:rPr>
          <w:caps w:val="0"/>
          <w:sz w:val="22"/>
        </w:rPr>
        <w:t>Number of f</w:t>
      </w:r>
      <w:r>
        <w:rPr>
          <w:caps w:val="0"/>
          <w:sz w:val="22"/>
        </w:rPr>
        <w:t>amily/carer</w:t>
      </w:r>
      <w:r w:rsidRPr="00AD71B6">
        <w:rPr>
          <w:caps w:val="0"/>
          <w:sz w:val="22"/>
        </w:rPr>
        <w:t xml:space="preserve"> interviews</w:t>
      </w:r>
      <w:r>
        <w:rPr>
          <w:caps w:val="0"/>
          <w:sz w:val="22"/>
        </w:rPr>
        <w:t>,</w:t>
      </w:r>
      <w:r w:rsidRPr="00AD71B6">
        <w:rPr>
          <w:caps w:val="0"/>
          <w:sz w:val="22"/>
        </w:rPr>
        <w:t xml:space="preserve"> by allocated questionnaire type and trial site</w:t>
      </w:r>
      <w:bookmarkEnd w:id="37"/>
    </w:p>
    <w:tbl>
      <w:tblPr>
        <w:tblStyle w:val="TableGrid"/>
        <w:tblW w:w="0" w:type="auto"/>
        <w:tblLook w:val="04A0" w:firstRow="1" w:lastRow="0" w:firstColumn="1" w:lastColumn="0" w:noHBand="0" w:noVBand="1"/>
      </w:tblPr>
      <w:tblGrid>
        <w:gridCol w:w="1951"/>
        <w:gridCol w:w="1843"/>
        <w:gridCol w:w="1843"/>
        <w:gridCol w:w="1842"/>
        <w:gridCol w:w="1763"/>
      </w:tblGrid>
      <w:tr w:rsidR="00F5538B" w:rsidTr="00FF4990">
        <w:trPr>
          <w:tblHeader/>
        </w:trPr>
        <w:tc>
          <w:tcPr>
            <w:tcW w:w="1951" w:type="dxa"/>
            <w:shd w:val="clear" w:color="auto" w:fill="F1DFF4" w:themeFill="accent3" w:themeFillTint="33"/>
          </w:tcPr>
          <w:p w:rsidR="00F5538B" w:rsidRPr="00F5538B" w:rsidRDefault="00FF4990" w:rsidP="002B131E">
            <w:pPr>
              <w:rPr>
                <w:b/>
              </w:rPr>
            </w:pPr>
            <w:r w:rsidRPr="00F5538B">
              <w:rPr>
                <w:b/>
              </w:rPr>
              <w:t>Participant aged</w:t>
            </w:r>
          </w:p>
        </w:tc>
        <w:tc>
          <w:tcPr>
            <w:tcW w:w="1843" w:type="dxa"/>
            <w:shd w:val="clear" w:color="auto" w:fill="F1DFF4" w:themeFill="accent3" w:themeFillTint="33"/>
          </w:tcPr>
          <w:p w:rsidR="00F5538B" w:rsidRPr="00F5538B" w:rsidRDefault="00F5538B" w:rsidP="002B131E">
            <w:pPr>
              <w:jc w:val="right"/>
              <w:rPr>
                <w:b/>
              </w:rPr>
            </w:pPr>
            <w:r w:rsidRPr="00F5538B">
              <w:rPr>
                <w:b/>
              </w:rPr>
              <w:t>Barwon</w:t>
            </w:r>
          </w:p>
        </w:tc>
        <w:tc>
          <w:tcPr>
            <w:tcW w:w="1843" w:type="dxa"/>
            <w:shd w:val="clear" w:color="auto" w:fill="F1DFF4" w:themeFill="accent3" w:themeFillTint="33"/>
          </w:tcPr>
          <w:p w:rsidR="00F5538B" w:rsidRPr="00F5538B" w:rsidRDefault="00F5538B" w:rsidP="002B131E">
            <w:pPr>
              <w:jc w:val="right"/>
              <w:rPr>
                <w:b/>
              </w:rPr>
            </w:pPr>
            <w:r w:rsidRPr="00F5538B">
              <w:rPr>
                <w:b/>
              </w:rPr>
              <w:t>Hunter</w:t>
            </w:r>
          </w:p>
        </w:tc>
        <w:tc>
          <w:tcPr>
            <w:tcW w:w="1842" w:type="dxa"/>
            <w:shd w:val="clear" w:color="auto" w:fill="F1DFF4" w:themeFill="accent3" w:themeFillTint="33"/>
          </w:tcPr>
          <w:p w:rsidR="00F5538B" w:rsidRPr="00F5538B" w:rsidRDefault="00F5538B" w:rsidP="002B131E">
            <w:pPr>
              <w:jc w:val="right"/>
              <w:rPr>
                <w:b/>
              </w:rPr>
            </w:pPr>
            <w:r w:rsidRPr="00F5538B">
              <w:rPr>
                <w:b/>
              </w:rPr>
              <w:t>Tasmania</w:t>
            </w:r>
          </w:p>
        </w:tc>
        <w:tc>
          <w:tcPr>
            <w:tcW w:w="1763" w:type="dxa"/>
            <w:shd w:val="clear" w:color="auto" w:fill="F1DFF4" w:themeFill="accent3" w:themeFillTint="33"/>
          </w:tcPr>
          <w:p w:rsidR="00F5538B" w:rsidRPr="00F5538B" w:rsidRDefault="00F5538B" w:rsidP="002B131E">
            <w:pPr>
              <w:jc w:val="right"/>
              <w:rPr>
                <w:b/>
              </w:rPr>
            </w:pPr>
            <w:r w:rsidRPr="00F5538B">
              <w:rPr>
                <w:b/>
              </w:rPr>
              <w:t>Total</w:t>
            </w:r>
          </w:p>
        </w:tc>
      </w:tr>
      <w:tr w:rsidR="00F5538B" w:rsidTr="00F5538B">
        <w:tc>
          <w:tcPr>
            <w:tcW w:w="1951" w:type="dxa"/>
          </w:tcPr>
          <w:p w:rsidR="00F5538B" w:rsidRDefault="00F5538B" w:rsidP="002B131E">
            <w:r>
              <w:t>0 to 15</w:t>
            </w:r>
          </w:p>
        </w:tc>
        <w:tc>
          <w:tcPr>
            <w:tcW w:w="1843" w:type="dxa"/>
          </w:tcPr>
          <w:p w:rsidR="00F5538B" w:rsidRDefault="00F5538B" w:rsidP="002B131E">
            <w:pPr>
              <w:jc w:val="right"/>
            </w:pPr>
            <w:r>
              <w:t>18</w:t>
            </w:r>
          </w:p>
        </w:tc>
        <w:tc>
          <w:tcPr>
            <w:tcW w:w="1843" w:type="dxa"/>
          </w:tcPr>
          <w:p w:rsidR="00F5538B" w:rsidRDefault="00F5538B" w:rsidP="002B131E">
            <w:pPr>
              <w:jc w:val="right"/>
            </w:pPr>
            <w:r>
              <w:t>19</w:t>
            </w:r>
          </w:p>
        </w:tc>
        <w:tc>
          <w:tcPr>
            <w:tcW w:w="1842" w:type="dxa"/>
          </w:tcPr>
          <w:p w:rsidR="00F5538B" w:rsidRDefault="00F5538B" w:rsidP="002B131E">
            <w:pPr>
              <w:jc w:val="right"/>
            </w:pPr>
            <w:r>
              <w:t>0</w:t>
            </w:r>
          </w:p>
        </w:tc>
        <w:tc>
          <w:tcPr>
            <w:tcW w:w="1763" w:type="dxa"/>
          </w:tcPr>
          <w:p w:rsidR="00F5538B" w:rsidRDefault="00F5538B" w:rsidP="002B131E">
            <w:pPr>
              <w:jc w:val="right"/>
            </w:pPr>
            <w:r>
              <w:t>37</w:t>
            </w:r>
          </w:p>
        </w:tc>
      </w:tr>
      <w:tr w:rsidR="00F5538B" w:rsidTr="00F5538B">
        <w:tc>
          <w:tcPr>
            <w:tcW w:w="1951" w:type="dxa"/>
          </w:tcPr>
          <w:p w:rsidR="00F5538B" w:rsidRDefault="00F5538B" w:rsidP="002B131E">
            <w:r>
              <w:t>15 to 24</w:t>
            </w:r>
          </w:p>
        </w:tc>
        <w:tc>
          <w:tcPr>
            <w:tcW w:w="1843" w:type="dxa"/>
          </w:tcPr>
          <w:p w:rsidR="00F5538B" w:rsidRDefault="00F5538B" w:rsidP="002B131E">
            <w:pPr>
              <w:jc w:val="right"/>
            </w:pPr>
            <w:r>
              <w:t>13</w:t>
            </w:r>
          </w:p>
        </w:tc>
        <w:tc>
          <w:tcPr>
            <w:tcW w:w="1843" w:type="dxa"/>
          </w:tcPr>
          <w:p w:rsidR="00F5538B" w:rsidRDefault="00F5538B" w:rsidP="002B131E">
            <w:pPr>
              <w:jc w:val="right"/>
            </w:pPr>
            <w:r>
              <w:t>23</w:t>
            </w:r>
          </w:p>
        </w:tc>
        <w:tc>
          <w:tcPr>
            <w:tcW w:w="1842" w:type="dxa"/>
          </w:tcPr>
          <w:p w:rsidR="00F5538B" w:rsidRDefault="00F5538B" w:rsidP="002B131E">
            <w:pPr>
              <w:jc w:val="right"/>
            </w:pPr>
            <w:r>
              <w:t>48</w:t>
            </w:r>
          </w:p>
        </w:tc>
        <w:tc>
          <w:tcPr>
            <w:tcW w:w="1763" w:type="dxa"/>
          </w:tcPr>
          <w:p w:rsidR="00F5538B" w:rsidRDefault="00F5538B" w:rsidP="002B131E">
            <w:pPr>
              <w:jc w:val="right"/>
            </w:pPr>
            <w:r>
              <w:t>84</w:t>
            </w:r>
          </w:p>
        </w:tc>
      </w:tr>
      <w:tr w:rsidR="00F5538B" w:rsidTr="00F5538B">
        <w:tc>
          <w:tcPr>
            <w:tcW w:w="1951" w:type="dxa"/>
          </w:tcPr>
          <w:p w:rsidR="00F5538B" w:rsidRDefault="00F5538B" w:rsidP="002B131E">
            <w:r>
              <w:t>25 and over</w:t>
            </w:r>
          </w:p>
        </w:tc>
        <w:tc>
          <w:tcPr>
            <w:tcW w:w="1843" w:type="dxa"/>
          </w:tcPr>
          <w:p w:rsidR="00F5538B" w:rsidRDefault="00F5538B" w:rsidP="002B131E">
            <w:pPr>
              <w:jc w:val="right"/>
            </w:pPr>
            <w:r>
              <w:t>25</w:t>
            </w:r>
          </w:p>
        </w:tc>
        <w:tc>
          <w:tcPr>
            <w:tcW w:w="1843" w:type="dxa"/>
          </w:tcPr>
          <w:p w:rsidR="00F5538B" w:rsidRDefault="00F5538B" w:rsidP="002B131E">
            <w:pPr>
              <w:jc w:val="right"/>
            </w:pPr>
            <w:r>
              <w:t>33</w:t>
            </w:r>
          </w:p>
        </w:tc>
        <w:tc>
          <w:tcPr>
            <w:tcW w:w="1842" w:type="dxa"/>
          </w:tcPr>
          <w:p w:rsidR="00F5538B" w:rsidRDefault="00F5538B" w:rsidP="002B131E">
            <w:pPr>
              <w:jc w:val="right"/>
            </w:pPr>
            <w:r>
              <w:t>0</w:t>
            </w:r>
          </w:p>
        </w:tc>
        <w:tc>
          <w:tcPr>
            <w:tcW w:w="1763" w:type="dxa"/>
          </w:tcPr>
          <w:p w:rsidR="00F5538B" w:rsidRDefault="00F5538B" w:rsidP="002B131E">
            <w:pPr>
              <w:jc w:val="right"/>
            </w:pPr>
            <w:r>
              <w:t>58</w:t>
            </w:r>
          </w:p>
        </w:tc>
      </w:tr>
      <w:tr w:rsidR="00F5538B" w:rsidTr="00F5538B">
        <w:tc>
          <w:tcPr>
            <w:tcW w:w="1951" w:type="dxa"/>
          </w:tcPr>
          <w:p w:rsidR="00F5538B" w:rsidRDefault="00F5538B" w:rsidP="002B131E">
            <w:r>
              <w:t>Total</w:t>
            </w:r>
          </w:p>
        </w:tc>
        <w:tc>
          <w:tcPr>
            <w:tcW w:w="1843" w:type="dxa"/>
          </w:tcPr>
          <w:p w:rsidR="00F5538B" w:rsidRDefault="00F5538B" w:rsidP="002B131E">
            <w:pPr>
              <w:jc w:val="right"/>
            </w:pPr>
            <w:r>
              <w:t>56</w:t>
            </w:r>
          </w:p>
        </w:tc>
        <w:tc>
          <w:tcPr>
            <w:tcW w:w="1843" w:type="dxa"/>
          </w:tcPr>
          <w:p w:rsidR="00F5538B" w:rsidRDefault="00F5538B" w:rsidP="002B131E">
            <w:pPr>
              <w:jc w:val="right"/>
            </w:pPr>
            <w:r>
              <w:t>75</w:t>
            </w:r>
          </w:p>
        </w:tc>
        <w:tc>
          <w:tcPr>
            <w:tcW w:w="1842" w:type="dxa"/>
          </w:tcPr>
          <w:p w:rsidR="00F5538B" w:rsidRDefault="00F5538B" w:rsidP="002B131E">
            <w:pPr>
              <w:jc w:val="right"/>
            </w:pPr>
            <w:r>
              <w:t>48</w:t>
            </w:r>
          </w:p>
        </w:tc>
        <w:tc>
          <w:tcPr>
            <w:tcW w:w="1763" w:type="dxa"/>
          </w:tcPr>
          <w:p w:rsidR="00F5538B" w:rsidRDefault="00F5538B" w:rsidP="002B131E">
            <w:pPr>
              <w:jc w:val="right"/>
            </w:pPr>
            <w:r>
              <w:t>179</w:t>
            </w:r>
          </w:p>
        </w:tc>
      </w:tr>
    </w:tbl>
    <w:p w:rsidR="00F5538B" w:rsidRPr="00EB4452" w:rsidRDefault="00F5538B" w:rsidP="00EB4452"/>
    <w:p w:rsidR="002B131E" w:rsidRDefault="002B131E">
      <w:pPr>
        <w:rPr>
          <w:b/>
          <w:color w:val="6B2976" w:themeColor="accent1"/>
          <w:sz w:val="32"/>
        </w:rPr>
      </w:pPr>
      <w:bookmarkStart w:id="38" w:name="_Ref397286068"/>
      <w:bookmarkStart w:id="39" w:name="_Ref397286208"/>
      <w:bookmarkStart w:id="40" w:name="_Ref397286258"/>
      <w:bookmarkStart w:id="41" w:name="_Ref397287220"/>
      <w:r>
        <w:br w:type="page"/>
      </w:r>
    </w:p>
    <w:p w:rsidR="00E63625" w:rsidRDefault="00E63625" w:rsidP="00E63625">
      <w:pPr>
        <w:pStyle w:val="Heading2"/>
      </w:pPr>
      <w:bookmarkStart w:id="42" w:name="_Toc431365663"/>
      <w:r>
        <w:lastRenderedPageBreak/>
        <w:t>Results</w:t>
      </w:r>
      <w:bookmarkEnd w:id="42"/>
    </w:p>
    <w:p w:rsidR="00E63625" w:rsidRDefault="00E63625" w:rsidP="00E63625">
      <w:pPr>
        <w:pStyle w:val="Heading3"/>
      </w:pPr>
      <w:bookmarkStart w:id="43" w:name="_Toc431365664"/>
      <w:r>
        <w:t>Participants from birth to school age</w:t>
      </w:r>
      <w:bookmarkEnd w:id="43"/>
    </w:p>
    <w:p w:rsidR="00E63625" w:rsidRDefault="00E309D9" w:rsidP="00E63625">
      <w:r w:rsidRPr="00E309D9">
        <w:t>Eighteen interviews were completed with parents of these children.</w:t>
      </w:r>
    </w:p>
    <w:p w:rsidR="00E309D9" w:rsidRDefault="00E309D9" w:rsidP="00E309D9">
      <w:pPr>
        <w:pStyle w:val="Heading4"/>
      </w:pPr>
      <w:r>
        <w:t>Domain 1: Children gain functional, developmental and coping skills that are appropriate to their ability and circumstances</w:t>
      </w:r>
    </w:p>
    <w:p w:rsidR="005E2D34" w:rsidRDefault="00AD213F" w:rsidP="005E2D34">
      <w:r>
        <w:t>Domain 1 asks about how children manage their emotions, the demands of their world, and everyday tasks.</w:t>
      </w:r>
    </w:p>
    <w:p w:rsidR="00AD213F" w:rsidRDefault="00AD213F" w:rsidP="00D35D43">
      <w:pPr>
        <w:ind w:left="-426" w:right="-472"/>
      </w:pPr>
      <w:r>
        <w:rPr>
          <w:noProof/>
          <w:lang w:eastAsia="en-AU"/>
        </w:rPr>
        <w:drawing>
          <wp:anchor distT="0" distB="0" distL="114300" distR="114300" simplePos="0" relativeHeight="251682816" behindDoc="0" locked="0" layoutInCell="1" allowOverlap="1" wp14:anchorId="5D8CC97F" wp14:editId="7D1B01F2">
            <wp:simplePos x="0" y="0"/>
            <wp:positionH relativeFrom="column">
              <wp:posOffset>-267970</wp:posOffset>
            </wp:positionH>
            <wp:positionV relativeFrom="paragraph">
              <wp:posOffset>29845</wp:posOffset>
            </wp:positionV>
            <wp:extent cx="4135755" cy="237172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35755" cy="2371725"/>
                    </a:xfrm>
                    <a:prstGeom prst="rect">
                      <a:avLst/>
                    </a:prstGeom>
                    <a:noFill/>
                  </pic:spPr>
                </pic:pic>
              </a:graphicData>
            </a:graphic>
            <wp14:sizeRelH relativeFrom="page">
              <wp14:pctWidth>0</wp14:pctWidth>
            </wp14:sizeRelH>
            <wp14:sizeRelV relativeFrom="page">
              <wp14:pctHeight>0</wp14:pctHeight>
            </wp14:sizeRelV>
          </wp:anchor>
        </w:drawing>
      </w:r>
    </w:p>
    <w:p w:rsidR="00D86C25" w:rsidRDefault="00425A18" w:rsidP="00AD213F">
      <w:pPr>
        <w:ind w:left="-426"/>
      </w:pPr>
      <w:r>
        <w:t>M</w:t>
      </w:r>
      <w:r w:rsidR="00AD213F" w:rsidRPr="003B4E3F">
        <w:t>ost common</w:t>
      </w:r>
      <w:r>
        <w:t>ly,</w:t>
      </w:r>
      <w:r w:rsidR="00AD213F" w:rsidRPr="003B4E3F">
        <w:t xml:space="preserve"> “not very well” </w:t>
      </w:r>
      <w:r>
        <w:t xml:space="preserve">was the response </w:t>
      </w:r>
      <w:r w:rsidR="00AD213F" w:rsidRPr="003B4E3F">
        <w:t xml:space="preserve">to </w:t>
      </w:r>
      <w:r>
        <w:t>this domain</w:t>
      </w:r>
      <w:r w:rsidR="00AD213F" w:rsidRPr="003B4E3F">
        <w:t xml:space="preserve"> (six respondents), followed by “pretty well” </w:t>
      </w:r>
      <w:r w:rsidR="00AD213F" w:rsidRPr="005B0B7A">
        <w:t>(five respondents).</w:t>
      </w:r>
    </w:p>
    <w:p w:rsidR="00815E3E" w:rsidRDefault="00C65FD3" w:rsidP="00C65FD3">
      <w:r w:rsidRPr="00C65FD3">
        <w:t xml:space="preserve"> </w:t>
      </w:r>
    </w:p>
    <w:p w:rsidR="002B131E" w:rsidRDefault="002B131E" w:rsidP="002B131E"/>
    <w:p w:rsidR="002B131E" w:rsidRDefault="002B131E" w:rsidP="002B131E"/>
    <w:p w:rsidR="005B557F" w:rsidRDefault="005B557F" w:rsidP="002B131E"/>
    <w:p w:rsidR="00E309D9" w:rsidRDefault="00E309D9" w:rsidP="00E309D9">
      <w:pPr>
        <w:pStyle w:val="Heading4"/>
      </w:pPr>
      <w:r>
        <w:t xml:space="preserve">Domain 2: </w:t>
      </w:r>
      <w:r w:rsidRPr="00D26682">
        <w:t>Children show evidence of self-determination in their everyday lives</w:t>
      </w:r>
    </w:p>
    <w:p w:rsidR="00896D4C" w:rsidRDefault="00896D4C" w:rsidP="00896D4C">
      <w:r>
        <w:t>Domain 2 asks whether children can show their likes and preferences, take action when they decide to do something, and enjoy life.</w:t>
      </w:r>
    </w:p>
    <w:p w:rsidR="00896D4C" w:rsidRDefault="00896D4C" w:rsidP="00896D4C">
      <w:pPr>
        <w:ind w:left="-426"/>
      </w:pPr>
      <w:r w:rsidRPr="00896D4C">
        <w:rPr>
          <w:noProof/>
          <w:lang w:eastAsia="en-AU"/>
        </w:rPr>
        <w:drawing>
          <wp:anchor distT="0" distB="0" distL="114300" distR="114300" simplePos="0" relativeHeight="251683840" behindDoc="0" locked="0" layoutInCell="1" allowOverlap="1" wp14:anchorId="1026A7F0" wp14:editId="360561CD">
            <wp:simplePos x="0" y="0"/>
            <wp:positionH relativeFrom="column">
              <wp:posOffset>-267970</wp:posOffset>
            </wp:positionH>
            <wp:positionV relativeFrom="paragraph">
              <wp:posOffset>3175</wp:posOffset>
            </wp:positionV>
            <wp:extent cx="4330065" cy="256286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30065" cy="2562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27D1" w:rsidRDefault="00896D4C" w:rsidP="00E309D9">
      <w:r w:rsidRPr="003B4E3F">
        <w:t xml:space="preserve">14 of the 18 respondents (78%) answered </w:t>
      </w:r>
      <w:r w:rsidR="00425A18">
        <w:t>positively to this domain</w:t>
      </w:r>
      <w:r w:rsidRPr="003B4E3F">
        <w:t>.</w:t>
      </w:r>
    </w:p>
    <w:p w:rsidR="00DE27D1" w:rsidRDefault="00DE27D1" w:rsidP="00E309D9"/>
    <w:p w:rsidR="00DE27D1" w:rsidRDefault="00DE27D1" w:rsidP="00E309D9"/>
    <w:p w:rsidR="003D6976" w:rsidRDefault="003D6976" w:rsidP="00E309D9"/>
    <w:p w:rsidR="00DE27D1" w:rsidRDefault="00DE27D1" w:rsidP="00E309D9"/>
    <w:p w:rsidR="0033714A" w:rsidRDefault="0033714A">
      <w:pPr>
        <w:rPr>
          <w:rFonts w:eastAsiaTheme="majorEastAsia" w:cstheme="majorBidi"/>
          <w:b/>
          <w:bCs/>
          <w:i/>
          <w:iCs/>
          <w:color w:val="6B2976" w:themeColor="accent1"/>
        </w:rPr>
      </w:pPr>
      <w:r>
        <w:br w:type="page"/>
      </w:r>
    </w:p>
    <w:p w:rsidR="00E309D9" w:rsidRDefault="00E309D9" w:rsidP="00E309D9">
      <w:pPr>
        <w:pStyle w:val="Heading4"/>
      </w:pPr>
      <w:r>
        <w:lastRenderedPageBreak/>
        <w:t xml:space="preserve">Domain 3: </w:t>
      </w:r>
      <w:r w:rsidRPr="001938BA">
        <w:t>Children participate meaningfully in family life</w:t>
      </w:r>
    </w:p>
    <w:p w:rsidR="00E309D9" w:rsidRPr="00E309D9" w:rsidRDefault="007E2FA0" w:rsidP="00E309D9">
      <w:r>
        <w:t>Domain 3 asks eight questions about relationships within and outside of the family, inclusion and integration within the family, time constraints</w:t>
      </w:r>
      <w:r w:rsidR="000265A6">
        <w:t>,</w:t>
      </w:r>
      <w:r>
        <w:t xml:space="preserve"> and effect on siblings.</w:t>
      </w:r>
    </w:p>
    <w:p w:rsidR="00C34B4C" w:rsidRDefault="00C34B4C" w:rsidP="00E324A1">
      <w:pPr>
        <w:ind w:left="-426"/>
      </w:pPr>
      <w:r w:rsidRPr="007E2FA0">
        <w:rPr>
          <w:noProof/>
          <w:lang w:eastAsia="en-AU"/>
        </w:rPr>
        <w:drawing>
          <wp:anchor distT="0" distB="0" distL="114300" distR="114300" simplePos="0" relativeHeight="251684864" behindDoc="0" locked="0" layoutInCell="1" allowOverlap="1" wp14:anchorId="0785D77C" wp14:editId="34A853A4">
            <wp:simplePos x="0" y="0"/>
            <wp:positionH relativeFrom="column">
              <wp:posOffset>-267970</wp:posOffset>
            </wp:positionH>
            <wp:positionV relativeFrom="paragraph">
              <wp:posOffset>53975</wp:posOffset>
            </wp:positionV>
            <wp:extent cx="4182745" cy="247523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82745" cy="2475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09D9" w:rsidRDefault="007E2FA0" w:rsidP="00E324A1">
      <w:pPr>
        <w:ind w:left="-426"/>
      </w:pPr>
      <w:r>
        <w:t>Six</w:t>
      </w:r>
      <w:r w:rsidRPr="003B4E3F">
        <w:t xml:space="preserve"> respondents answered positively </w:t>
      </w:r>
      <w:r w:rsidR="00425A18">
        <w:t>across all aspects of this domain</w:t>
      </w:r>
      <w:r w:rsidRPr="005B0B7A">
        <w:t xml:space="preserve">, </w:t>
      </w:r>
      <w:r w:rsidR="00E324A1">
        <w:t>and</w:t>
      </w:r>
      <w:r w:rsidRPr="005B0B7A">
        <w:t xml:space="preserve"> </w:t>
      </w:r>
      <w:r>
        <w:t>five</w:t>
      </w:r>
      <w:r w:rsidRPr="005B0B7A">
        <w:t xml:space="preserve"> respond</w:t>
      </w:r>
      <w:r w:rsidR="00E324A1">
        <w:t>ed</w:t>
      </w:r>
      <w:r w:rsidRPr="005B0B7A">
        <w:t xml:space="preserve"> positively to all except </w:t>
      </w:r>
      <w:r>
        <w:t>o</w:t>
      </w:r>
      <w:r w:rsidR="000265A6">
        <w:t>ne</w:t>
      </w:r>
      <w:r w:rsidRPr="005B0B7A">
        <w:t>.</w:t>
      </w:r>
      <w:r w:rsidR="00E324A1">
        <w:t xml:space="preserve"> </w:t>
      </w:r>
    </w:p>
    <w:p w:rsidR="00E309D9" w:rsidRPr="00E309D9" w:rsidRDefault="00E309D9" w:rsidP="00E309D9"/>
    <w:p w:rsidR="00E309D9" w:rsidRPr="00E63625" w:rsidRDefault="00E309D9" w:rsidP="00E63625"/>
    <w:p w:rsidR="00E63625" w:rsidRPr="00E63625" w:rsidRDefault="00E63625" w:rsidP="00E63625"/>
    <w:p w:rsidR="00E63625" w:rsidRDefault="00E63625">
      <w:pPr>
        <w:rPr>
          <w:rStyle w:val="BookTitle"/>
          <w:i w:val="0"/>
          <w:iCs w:val="0"/>
          <w:smallCaps w:val="0"/>
          <w:spacing w:val="0"/>
        </w:rPr>
      </w:pPr>
    </w:p>
    <w:p w:rsidR="00C34B4C" w:rsidRDefault="00C34B4C">
      <w:pPr>
        <w:rPr>
          <w:rStyle w:val="BookTitle"/>
          <w:rFonts w:eastAsiaTheme="majorEastAsia" w:cstheme="majorBidi"/>
          <w:b/>
          <w:bCs/>
          <w:i w:val="0"/>
          <w:iCs w:val="0"/>
          <w:smallCaps w:val="0"/>
          <w:color w:val="64A0C8"/>
          <w:spacing w:val="0"/>
          <w:sz w:val="40"/>
          <w:szCs w:val="40"/>
        </w:rPr>
      </w:pPr>
    </w:p>
    <w:p w:rsidR="00E958C2" w:rsidRDefault="00E958C2" w:rsidP="00E958C2">
      <w:pPr>
        <w:pStyle w:val="Heading4"/>
      </w:pPr>
      <w:bookmarkStart w:id="44" w:name="_Toc398220728"/>
      <w:bookmarkEnd w:id="38"/>
      <w:bookmarkEnd w:id="39"/>
      <w:bookmarkEnd w:id="40"/>
      <w:bookmarkEnd w:id="41"/>
      <w:r>
        <w:t xml:space="preserve">Domain 4: </w:t>
      </w:r>
      <w:r w:rsidRPr="001938BA">
        <w:t xml:space="preserve">Children participate meaningfully in </w:t>
      </w:r>
      <w:r>
        <w:t>communit</w:t>
      </w:r>
      <w:r w:rsidRPr="001938BA">
        <w:t>y life</w:t>
      </w:r>
    </w:p>
    <w:p w:rsidR="00C34B4C" w:rsidRPr="00C34B4C" w:rsidRDefault="007F3A32" w:rsidP="00C34B4C">
      <w:r w:rsidRPr="00DF6802">
        <w:rPr>
          <w:noProof/>
          <w:lang w:eastAsia="en-AU"/>
        </w:rPr>
        <w:drawing>
          <wp:anchor distT="0" distB="0" distL="114300" distR="114300" simplePos="0" relativeHeight="251834368" behindDoc="0" locked="0" layoutInCell="1" allowOverlap="1" wp14:anchorId="673D3878" wp14:editId="32AC457C">
            <wp:simplePos x="0" y="0"/>
            <wp:positionH relativeFrom="column">
              <wp:posOffset>-267970</wp:posOffset>
            </wp:positionH>
            <wp:positionV relativeFrom="paragraph">
              <wp:posOffset>904240</wp:posOffset>
            </wp:positionV>
            <wp:extent cx="4580255" cy="2863850"/>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6184"/>
                    <a:stretch/>
                  </pic:blipFill>
                  <pic:spPr bwMode="auto">
                    <a:xfrm>
                      <a:off x="0" y="0"/>
                      <a:ext cx="4580255" cy="2863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4B4C">
        <w:t>An overall score for Domain 4 measures how much difficulty parents had in finding child care, how they rated their experience of child care, and their child’s involvement with friends and activities.</w:t>
      </w:r>
      <w:r w:rsidR="00DF6802">
        <w:t xml:space="preserve"> The scale is 0 to 100, with 0 being most positive and 100 being least positive.</w:t>
      </w:r>
    </w:p>
    <w:p w:rsidR="00E958C2" w:rsidRDefault="001460AF" w:rsidP="002D4806">
      <w:pPr>
        <w:ind w:left="-426"/>
      </w:pPr>
      <w:r w:rsidRPr="001460AF">
        <w:t xml:space="preserve"> </w:t>
      </w:r>
    </w:p>
    <w:p w:rsidR="002D4806" w:rsidRDefault="002D4806" w:rsidP="002D4806">
      <w:pPr>
        <w:ind w:right="-188"/>
      </w:pPr>
      <w:r>
        <w:t>Of the 13 parents who answered all questions contributing to the score, eight had scores in the range 4.3 to 30.4, and the other five had scores in the range 52.2 to 82.6.</w:t>
      </w:r>
    </w:p>
    <w:p w:rsidR="00131630" w:rsidRPr="00E958C2" w:rsidRDefault="00131630" w:rsidP="00E958C2"/>
    <w:p w:rsidR="00C34B4C" w:rsidRDefault="00C34B4C" w:rsidP="00442CBC">
      <w:pPr>
        <w:pStyle w:val="Heading4"/>
      </w:pPr>
    </w:p>
    <w:p w:rsidR="00C34B4C" w:rsidRDefault="00C34B4C" w:rsidP="00442CBC">
      <w:pPr>
        <w:pStyle w:val="Heading4"/>
      </w:pPr>
    </w:p>
    <w:p w:rsidR="00C34B4C" w:rsidRDefault="00C34B4C" w:rsidP="00442CBC">
      <w:pPr>
        <w:pStyle w:val="Heading4"/>
      </w:pPr>
    </w:p>
    <w:p w:rsidR="00C34B4C" w:rsidRDefault="00C34B4C">
      <w:pPr>
        <w:rPr>
          <w:rFonts w:eastAsiaTheme="majorEastAsia" w:cstheme="majorBidi"/>
          <w:b/>
          <w:bCs/>
          <w:i/>
          <w:iCs/>
          <w:color w:val="6B2976" w:themeColor="accent1"/>
        </w:rPr>
      </w:pPr>
      <w:r>
        <w:br w:type="page"/>
      </w:r>
    </w:p>
    <w:p w:rsidR="00442CBC" w:rsidRDefault="00442CBC" w:rsidP="00442CBC">
      <w:pPr>
        <w:pStyle w:val="Heading4"/>
      </w:pPr>
      <w:r>
        <w:lastRenderedPageBreak/>
        <w:t xml:space="preserve">Domain 5: </w:t>
      </w:r>
      <w:r w:rsidRPr="00BA2A61">
        <w:t>Specialist services assist children to be included in families and community</w:t>
      </w:r>
    </w:p>
    <w:p w:rsidR="00442CBC" w:rsidRDefault="005D165C" w:rsidP="00442CBC">
      <w:r>
        <w:t>Domain 5 explores involvement with, and effectiveness of, specialist services.</w:t>
      </w:r>
    </w:p>
    <w:p w:rsidR="005D165C" w:rsidRPr="00442CBC" w:rsidRDefault="002B7DAD" w:rsidP="00442CBC">
      <w:r w:rsidRPr="005D165C">
        <w:rPr>
          <w:noProof/>
          <w:lang w:eastAsia="en-AU"/>
        </w:rPr>
        <w:drawing>
          <wp:anchor distT="0" distB="0" distL="114300" distR="114300" simplePos="0" relativeHeight="251685888" behindDoc="0" locked="0" layoutInCell="1" allowOverlap="1" wp14:anchorId="15F2837C" wp14:editId="13AAF2EF">
            <wp:simplePos x="0" y="0"/>
            <wp:positionH relativeFrom="column">
              <wp:posOffset>0</wp:posOffset>
            </wp:positionH>
            <wp:positionV relativeFrom="paragraph">
              <wp:posOffset>107315</wp:posOffset>
            </wp:positionV>
            <wp:extent cx="4124325" cy="244094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24325" cy="2440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11A3" w:rsidRDefault="002B7DAD" w:rsidP="00E958C2">
      <w:r w:rsidRPr="003B4E3F">
        <w:t xml:space="preserve">Two thirds of the parents (10 of the 15 who responded to the questions in this domain) answered </w:t>
      </w:r>
      <w:r>
        <w:t>positively</w:t>
      </w:r>
      <w:r w:rsidRPr="003B4E3F">
        <w:t xml:space="preserve"> to all </w:t>
      </w:r>
      <w:r w:rsidR="00425A18">
        <w:t>aspects of this domain</w:t>
      </w:r>
      <w:r w:rsidRPr="003B4E3F">
        <w:t xml:space="preserve">. Two parents answered </w:t>
      </w:r>
      <w:r>
        <w:t>negatively</w:t>
      </w:r>
      <w:r w:rsidRPr="003B4E3F">
        <w:t xml:space="preserve"> to one question, </w:t>
      </w:r>
      <w:r>
        <w:t xml:space="preserve">and three </w:t>
      </w:r>
      <w:r w:rsidRPr="003B4E3F">
        <w:t xml:space="preserve">to two </w:t>
      </w:r>
      <w:r>
        <w:t xml:space="preserve">or more </w:t>
      </w:r>
      <w:r w:rsidRPr="003B4E3F">
        <w:t>questions.</w:t>
      </w:r>
    </w:p>
    <w:p w:rsidR="0024491D" w:rsidRDefault="0024491D" w:rsidP="00E958C2"/>
    <w:p w:rsidR="0024491D" w:rsidRDefault="0024491D" w:rsidP="00E958C2"/>
    <w:p w:rsidR="0024491D" w:rsidRDefault="0024491D" w:rsidP="0024491D">
      <w:pPr>
        <w:pStyle w:val="Heading4"/>
      </w:pPr>
      <w:r>
        <w:t>Overall results</w:t>
      </w:r>
      <w:r w:rsidR="000E69BF">
        <w:t xml:space="preserve"> – </w:t>
      </w:r>
      <w:r w:rsidR="00966CC8">
        <w:t>participants from birth to school age</w:t>
      </w:r>
    </w:p>
    <w:p w:rsidR="001A63DC" w:rsidRDefault="001A63DC" w:rsidP="00425A18">
      <w:pPr>
        <w:ind w:left="-426"/>
      </w:pPr>
      <w:r w:rsidRPr="001A63DC">
        <w:rPr>
          <w:noProof/>
          <w:lang w:eastAsia="en-AU"/>
        </w:rPr>
        <w:drawing>
          <wp:anchor distT="0" distB="0" distL="114300" distR="114300" simplePos="0" relativeHeight="251686912" behindDoc="0" locked="0" layoutInCell="1" allowOverlap="1" wp14:anchorId="203667DC" wp14:editId="623B1CC4">
            <wp:simplePos x="0" y="0"/>
            <wp:positionH relativeFrom="column">
              <wp:posOffset>-215900</wp:posOffset>
            </wp:positionH>
            <wp:positionV relativeFrom="paragraph">
              <wp:posOffset>3175</wp:posOffset>
            </wp:positionV>
            <wp:extent cx="4648835" cy="275145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48835" cy="2751455"/>
                    </a:xfrm>
                    <a:prstGeom prst="rect">
                      <a:avLst/>
                    </a:prstGeom>
                    <a:noFill/>
                    <a:ln>
                      <a:noFill/>
                    </a:ln>
                  </pic:spPr>
                </pic:pic>
              </a:graphicData>
            </a:graphic>
            <wp14:sizeRelH relativeFrom="page">
              <wp14:pctWidth>0</wp14:pctWidth>
            </wp14:sizeRelH>
            <wp14:sizeRelV relativeFrom="page">
              <wp14:pctHeight>0</wp14:pctHeight>
            </wp14:sizeRelV>
          </wp:anchor>
        </w:drawing>
      </w:r>
      <w:r>
        <w:t>The graph shows the percentage of respondents who thought the NDIS had helped with each domain, excluding those who said they were in their first plan.</w:t>
      </w:r>
      <w:r w:rsidR="005772F0">
        <w:t xml:space="preserve"> The percentage was highest for “Gaining skills” and “Self-determination”.</w:t>
      </w:r>
    </w:p>
    <w:p w:rsidR="001A63DC" w:rsidRDefault="001A63DC" w:rsidP="00E958C2"/>
    <w:p w:rsidR="001A63DC" w:rsidRDefault="001A63DC" w:rsidP="00E958C2"/>
    <w:p w:rsidR="000E69BF" w:rsidRDefault="000E69BF">
      <w:pPr>
        <w:rPr>
          <w:rFonts w:eastAsiaTheme="majorEastAsia" w:cstheme="majorBidi"/>
          <w:b/>
          <w:bCs/>
          <w:i/>
          <w:color w:val="6B2976" w:themeColor="accent1"/>
          <w:sz w:val="24"/>
        </w:rPr>
      </w:pPr>
      <w:r>
        <w:br w:type="page"/>
      </w:r>
    </w:p>
    <w:p w:rsidR="0024491D" w:rsidRDefault="0024491D" w:rsidP="0024491D">
      <w:pPr>
        <w:pStyle w:val="Heading3"/>
      </w:pPr>
      <w:bookmarkStart w:id="45" w:name="_Toc431365665"/>
      <w:r>
        <w:lastRenderedPageBreak/>
        <w:t>Participants from school age</w:t>
      </w:r>
      <w:r w:rsidR="00966CC8">
        <w:t xml:space="preserve"> to 15</w:t>
      </w:r>
      <w:bookmarkEnd w:id="45"/>
    </w:p>
    <w:p w:rsidR="00E378E9" w:rsidRPr="00E378E9" w:rsidRDefault="00E378E9" w:rsidP="00E378E9">
      <w:r w:rsidRPr="00E378E9">
        <w:t>Twenty-two interviews were completed with parents of these children.</w:t>
      </w:r>
    </w:p>
    <w:p w:rsidR="005635CF" w:rsidRDefault="005635CF" w:rsidP="005635CF">
      <w:pPr>
        <w:pStyle w:val="Heading4"/>
      </w:pPr>
      <w:r>
        <w:t>Domain 1: Children grow in independence</w:t>
      </w:r>
    </w:p>
    <w:p w:rsidR="000E69BF" w:rsidRDefault="000E69BF" w:rsidP="005635CF">
      <w:r>
        <w:t>Domain 1 asks about age-appropriate development of skills, growth towards independence, spending time apart from family, and having a say.</w:t>
      </w:r>
    </w:p>
    <w:p w:rsidR="00D813AA" w:rsidRDefault="00137053" w:rsidP="005635CF">
      <w:r>
        <w:rPr>
          <w:noProof/>
          <w:lang w:eastAsia="en-AU"/>
        </w:rPr>
        <w:drawing>
          <wp:anchor distT="0" distB="0" distL="114300" distR="114300" simplePos="0" relativeHeight="251835392" behindDoc="0" locked="0" layoutInCell="1" allowOverlap="1" wp14:anchorId="10CB6DBD" wp14:editId="673D99AA">
            <wp:simplePos x="0" y="0"/>
            <wp:positionH relativeFrom="column">
              <wp:posOffset>-267970</wp:posOffset>
            </wp:positionH>
            <wp:positionV relativeFrom="paragraph">
              <wp:posOffset>54610</wp:posOffset>
            </wp:positionV>
            <wp:extent cx="4474845" cy="2734310"/>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4845" cy="2734310"/>
                    </a:xfrm>
                    <a:prstGeom prst="rect">
                      <a:avLst/>
                    </a:prstGeom>
                    <a:noFill/>
                  </pic:spPr>
                </pic:pic>
              </a:graphicData>
            </a:graphic>
            <wp14:sizeRelH relativeFrom="page">
              <wp14:pctWidth>0</wp14:pctWidth>
            </wp14:sizeRelH>
            <wp14:sizeRelV relativeFrom="page">
              <wp14:pctHeight>0</wp14:pctHeight>
            </wp14:sizeRelV>
          </wp:anchor>
        </w:drawing>
      </w:r>
    </w:p>
    <w:p w:rsidR="0024491D" w:rsidRDefault="000E69BF" w:rsidP="00E958C2">
      <w:r>
        <w:t xml:space="preserve">On a scale from 0 to 100, with 0 being most positive and 100 being least positive, </w:t>
      </w:r>
      <w:r w:rsidR="00137053">
        <w:t>half had scores below 40</w:t>
      </w:r>
      <w:r w:rsidR="00D813AA">
        <w:t>.</w:t>
      </w:r>
    </w:p>
    <w:p w:rsidR="00D813AA" w:rsidRDefault="00D813AA" w:rsidP="00E958C2"/>
    <w:p w:rsidR="00D813AA" w:rsidRDefault="00D813AA" w:rsidP="00E958C2"/>
    <w:p w:rsidR="00D813AA" w:rsidRDefault="00D813AA" w:rsidP="00E958C2">
      <w:pPr>
        <w:rPr>
          <w:rStyle w:val="BookTitle"/>
          <w:i w:val="0"/>
          <w:iCs w:val="0"/>
          <w:smallCaps w:val="0"/>
          <w:spacing w:val="0"/>
        </w:rPr>
      </w:pPr>
    </w:p>
    <w:p w:rsidR="00AB11A3" w:rsidRDefault="00AB11A3" w:rsidP="00E958C2">
      <w:pPr>
        <w:rPr>
          <w:rStyle w:val="BookTitle"/>
          <w:i w:val="0"/>
          <w:iCs w:val="0"/>
          <w:smallCaps w:val="0"/>
          <w:spacing w:val="0"/>
        </w:rPr>
      </w:pPr>
    </w:p>
    <w:p w:rsidR="00D813AA" w:rsidRDefault="00D813AA" w:rsidP="00E958C2">
      <w:pPr>
        <w:rPr>
          <w:rStyle w:val="BookTitle"/>
          <w:i w:val="0"/>
          <w:iCs w:val="0"/>
          <w:smallCaps w:val="0"/>
          <w:spacing w:val="0"/>
        </w:rPr>
      </w:pPr>
    </w:p>
    <w:p w:rsidR="00945E52" w:rsidRDefault="00945E52" w:rsidP="00945E52">
      <w:pPr>
        <w:pStyle w:val="Heading4"/>
      </w:pPr>
      <w:r>
        <w:t xml:space="preserve">Domain 2: Children </w:t>
      </w:r>
      <w:r w:rsidRPr="00945E52">
        <w:t>are welcomed and educated in their local school</w:t>
      </w:r>
    </w:p>
    <w:p w:rsidR="00945E52" w:rsidRDefault="00B0305D" w:rsidP="00945E52">
      <w:r>
        <w:t>This domain asks about choosing a school, and the child’s educational goals and experiences at school.</w:t>
      </w:r>
    </w:p>
    <w:p w:rsidR="001865FA" w:rsidRPr="00945E52" w:rsidRDefault="001865FA" w:rsidP="00945E52">
      <w:r>
        <w:t>Overall, 69% of parents were satisfied that their child’s school listens to them in relation to their child’s education (although none of them were very satisfied).</w:t>
      </w:r>
    </w:p>
    <w:p w:rsidR="00AB11A3" w:rsidRDefault="00802AAE" w:rsidP="001865FA">
      <w:pPr>
        <w:ind w:left="-426"/>
      </w:pPr>
      <w:r w:rsidRPr="00802AAE">
        <w:rPr>
          <w:noProof/>
          <w:lang w:eastAsia="en-AU"/>
        </w:rPr>
        <w:drawing>
          <wp:anchor distT="0" distB="0" distL="114300" distR="114300" simplePos="0" relativeHeight="251837440" behindDoc="0" locked="0" layoutInCell="1" allowOverlap="1" wp14:anchorId="413CFCD4" wp14:editId="5BBC2456">
            <wp:simplePos x="0" y="0"/>
            <wp:positionH relativeFrom="column">
              <wp:posOffset>-267970</wp:posOffset>
            </wp:positionH>
            <wp:positionV relativeFrom="paragraph">
              <wp:posOffset>1270</wp:posOffset>
            </wp:positionV>
            <wp:extent cx="4278630" cy="253238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78630" cy="2532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2AAE">
        <w:t xml:space="preserve"> </w:t>
      </w:r>
      <w:r w:rsidR="001865FA">
        <w:t>Parents who thought their child was happy at school were more likely to express satisfaction, the percentages being 100% for those who thought their child was almost always happy at school, 67% for those who thought their child was usually happy, and 25% for those who thought their child was sometimes happy.</w:t>
      </w:r>
    </w:p>
    <w:p w:rsidR="006B06F1" w:rsidRDefault="006B06F1" w:rsidP="001865FA">
      <w:pPr>
        <w:ind w:left="-426"/>
      </w:pPr>
    </w:p>
    <w:p w:rsidR="00DD4F88" w:rsidRDefault="00DD4F88" w:rsidP="00DD4F88">
      <w:pPr>
        <w:pStyle w:val="Heading4"/>
      </w:pPr>
      <w:r>
        <w:lastRenderedPageBreak/>
        <w:t xml:space="preserve">Domain 3: </w:t>
      </w:r>
      <w:r w:rsidRPr="00DD4F88">
        <w:t>Children form friendships with peers and have positive relationships with their family</w:t>
      </w:r>
    </w:p>
    <w:p w:rsidR="00DD4F88" w:rsidRDefault="003F6DB9" w:rsidP="00DD4F88">
      <w:r>
        <w:t>Domain 3 asks about relationships within and outside of the family, inclusion and integration within the family, time constraints, effect on siblings, child care and friends.</w:t>
      </w:r>
    </w:p>
    <w:p w:rsidR="003F6DB9" w:rsidRPr="00DD4F88" w:rsidRDefault="00706FE9" w:rsidP="00C51E9F">
      <w:pPr>
        <w:ind w:left="-426"/>
      </w:pPr>
      <w:r w:rsidRPr="00C51E9F">
        <w:rPr>
          <w:noProof/>
          <w:lang w:eastAsia="en-AU"/>
        </w:rPr>
        <w:drawing>
          <wp:anchor distT="0" distB="0" distL="114300" distR="114300" simplePos="0" relativeHeight="251692032" behindDoc="0" locked="0" layoutInCell="1" allowOverlap="1" wp14:anchorId="5BCAD07B" wp14:editId="0EACE557">
            <wp:simplePos x="0" y="0"/>
            <wp:positionH relativeFrom="column">
              <wp:posOffset>-267970</wp:posOffset>
            </wp:positionH>
            <wp:positionV relativeFrom="paragraph">
              <wp:posOffset>40640</wp:posOffset>
            </wp:positionV>
            <wp:extent cx="4079875" cy="30010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6845" b="9830"/>
                    <a:stretch/>
                  </pic:blipFill>
                  <pic:spPr bwMode="auto">
                    <a:xfrm>
                      <a:off x="0" y="0"/>
                      <a:ext cx="4079875" cy="3001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D4F88" w:rsidRDefault="00DD4F88" w:rsidP="00DD4F88">
      <w:pPr>
        <w:rPr>
          <w:rStyle w:val="BookTitle"/>
          <w:i w:val="0"/>
          <w:iCs w:val="0"/>
          <w:smallCaps w:val="0"/>
          <w:spacing w:val="0"/>
        </w:rPr>
      </w:pPr>
    </w:p>
    <w:p w:rsidR="00045D20" w:rsidRDefault="00045D20" w:rsidP="00045D20">
      <w:r w:rsidRPr="00706FE9">
        <w:t xml:space="preserve">Eleven of the 17 families </w:t>
      </w:r>
      <w:r w:rsidR="00AE7FC7">
        <w:t>who have other</w:t>
      </w:r>
      <w:r w:rsidRPr="00706FE9">
        <w:t xml:space="preserve"> children (65%) were very worried or a little worried about the effect on them of having a sibling with disability.</w:t>
      </w:r>
    </w:p>
    <w:p w:rsidR="00045D20" w:rsidRDefault="00045D20" w:rsidP="00045D20"/>
    <w:p w:rsidR="00045D20" w:rsidRDefault="00045D20" w:rsidP="00045D20"/>
    <w:p w:rsidR="00045D20" w:rsidRDefault="00045D20" w:rsidP="00045D20"/>
    <w:p w:rsidR="00045D20" w:rsidRDefault="00045D20" w:rsidP="00045D20"/>
    <w:p w:rsidR="00AE7FC7" w:rsidRDefault="00AE7FC7" w:rsidP="00045D20"/>
    <w:p w:rsidR="00045D20" w:rsidRDefault="00045D20" w:rsidP="00045D20">
      <w:pPr>
        <w:ind w:hanging="426"/>
        <w:rPr>
          <w:rStyle w:val="BookTitle"/>
          <w:i w:val="0"/>
          <w:iCs w:val="0"/>
          <w:smallCaps w:val="0"/>
          <w:spacing w:val="0"/>
        </w:rPr>
      </w:pPr>
      <w:r w:rsidRPr="001E2F42">
        <w:rPr>
          <w:noProof/>
          <w:lang w:eastAsia="en-AU"/>
        </w:rPr>
        <w:drawing>
          <wp:inline distT="0" distB="0" distL="0" distR="0" wp14:anchorId="19E6E83D" wp14:editId="4A683763">
            <wp:extent cx="6357668" cy="232289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0848"/>
                    <a:stretch/>
                  </pic:blipFill>
                  <pic:spPr bwMode="auto">
                    <a:xfrm>
                      <a:off x="0" y="0"/>
                      <a:ext cx="6397998" cy="2337635"/>
                    </a:xfrm>
                    <a:prstGeom prst="rect">
                      <a:avLst/>
                    </a:prstGeom>
                    <a:noFill/>
                    <a:ln>
                      <a:noFill/>
                    </a:ln>
                    <a:extLst>
                      <a:ext uri="{53640926-AAD7-44D8-BBD7-CCE9431645EC}">
                        <a14:shadowObscured xmlns:a14="http://schemas.microsoft.com/office/drawing/2010/main"/>
                      </a:ext>
                    </a:extLst>
                  </pic:spPr>
                </pic:pic>
              </a:graphicData>
            </a:graphic>
          </wp:inline>
        </w:drawing>
      </w:r>
    </w:p>
    <w:p w:rsidR="001E2F42" w:rsidRDefault="00045D20" w:rsidP="00AE7FC7">
      <w:pPr>
        <w:ind w:left="-426"/>
      </w:pPr>
      <w:r>
        <w:t>Parents used between 0 and 5 different forms of childcare when they had to go out, most commonly extended family (used by 55% of families). Four families used NDIS individualised support.</w:t>
      </w:r>
    </w:p>
    <w:p w:rsidR="00AE7FC7" w:rsidRDefault="00AE7FC7" w:rsidP="00AE7FC7">
      <w:pPr>
        <w:ind w:left="-426"/>
      </w:pPr>
    </w:p>
    <w:p w:rsidR="00AE7FC7" w:rsidRDefault="00AE7FC7">
      <w:r>
        <w:br w:type="page"/>
      </w:r>
    </w:p>
    <w:p w:rsidR="00AE7FC7" w:rsidRDefault="00164F6B" w:rsidP="00AE7FC7">
      <w:pPr>
        <w:ind w:left="-426"/>
      </w:pPr>
      <w:r w:rsidRPr="00706FE9">
        <w:rPr>
          <w:noProof/>
          <w:lang w:eastAsia="en-AU"/>
        </w:rPr>
        <w:lastRenderedPageBreak/>
        <w:drawing>
          <wp:anchor distT="0" distB="0" distL="114300" distR="114300" simplePos="0" relativeHeight="251836416" behindDoc="0" locked="0" layoutInCell="1" allowOverlap="1" wp14:anchorId="1B21B8E5" wp14:editId="77BEDA31">
            <wp:simplePos x="0" y="0"/>
            <wp:positionH relativeFrom="column">
              <wp:posOffset>-34925</wp:posOffset>
            </wp:positionH>
            <wp:positionV relativeFrom="paragraph">
              <wp:posOffset>-199390</wp:posOffset>
            </wp:positionV>
            <wp:extent cx="3338195" cy="260667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8195" cy="2606675"/>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44"/>
    <w:p w:rsidR="00045D20" w:rsidRDefault="00045D20" w:rsidP="00AC1FA4"/>
    <w:p w:rsidR="00AE7FC7" w:rsidRDefault="00AE7FC7" w:rsidP="00AE7FC7">
      <w:r>
        <w:t>Six of the 21 families who used childcare were not happy with the arrangement.</w:t>
      </w:r>
    </w:p>
    <w:p w:rsidR="00AE7FC7" w:rsidRDefault="00AE7FC7" w:rsidP="00AC1FA4"/>
    <w:p w:rsidR="00AE7FC7" w:rsidRDefault="00AE7FC7" w:rsidP="00AC1FA4"/>
    <w:p w:rsidR="00AE7FC7" w:rsidRDefault="00AE7FC7" w:rsidP="00AC1FA4"/>
    <w:p w:rsidR="00164F6B" w:rsidRDefault="00164F6B" w:rsidP="00AC1FA4"/>
    <w:p w:rsidR="00AC1FA4" w:rsidRDefault="00AC1FA4" w:rsidP="00AC1FA4">
      <w:r>
        <w:t xml:space="preserve">Three of the </w:t>
      </w:r>
      <w:r w:rsidR="00164F6B">
        <w:t xml:space="preserve">21 </w:t>
      </w:r>
      <w:r>
        <w:t>parents who responded said their child did not have friends they enjoyed spending time with. Friends were most commonly at school (</w:t>
      </w:r>
      <w:r w:rsidR="00164F6B">
        <w:t xml:space="preserve">15 of the 18 children with friends, or </w:t>
      </w:r>
      <w:r>
        <w:t xml:space="preserve">83%), but </w:t>
      </w:r>
      <w:r w:rsidR="00164F6B">
        <w:t>10 (</w:t>
      </w:r>
      <w:r>
        <w:t>56%</w:t>
      </w:r>
      <w:r w:rsidR="00164F6B">
        <w:t>)</w:t>
      </w:r>
      <w:r>
        <w:t xml:space="preserve"> had friends outside school and </w:t>
      </w:r>
      <w:r w:rsidR="00164F6B">
        <w:t>one (</w:t>
      </w:r>
      <w:r>
        <w:t>6%</w:t>
      </w:r>
      <w:r w:rsidR="00164F6B">
        <w:t>)</w:t>
      </w:r>
      <w:r>
        <w:t xml:space="preserve"> online.</w:t>
      </w:r>
    </w:p>
    <w:p w:rsidR="00C36D59" w:rsidRDefault="006B06F1" w:rsidP="00AB11A3">
      <w:pPr>
        <w:rPr>
          <w:rStyle w:val="BookTitle"/>
          <w:i w:val="0"/>
          <w:iCs w:val="0"/>
          <w:smallCaps w:val="0"/>
          <w:spacing w:val="0"/>
        </w:rPr>
      </w:pPr>
      <w:r w:rsidRPr="006B06F1">
        <w:rPr>
          <w:noProof/>
          <w:lang w:eastAsia="en-AU"/>
        </w:rPr>
        <w:drawing>
          <wp:inline distT="0" distB="0" distL="0" distR="0" wp14:anchorId="4D879505" wp14:editId="656CC8BD">
            <wp:extent cx="5926455" cy="228039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26455" cy="2280391"/>
                    </a:xfrm>
                    <a:prstGeom prst="rect">
                      <a:avLst/>
                    </a:prstGeom>
                    <a:noFill/>
                    <a:ln>
                      <a:noFill/>
                    </a:ln>
                  </pic:spPr>
                </pic:pic>
              </a:graphicData>
            </a:graphic>
          </wp:inline>
        </w:drawing>
      </w:r>
    </w:p>
    <w:p w:rsidR="00907658" w:rsidRDefault="00AC1FA4" w:rsidP="00907658">
      <w:pPr>
        <w:pStyle w:val="Heading4"/>
      </w:pPr>
      <w:r w:rsidRPr="00907658">
        <w:rPr>
          <w:noProof/>
          <w:lang w:eastAsia="en-AU"/>
        </w:rPr>
        <w:drawing>
          <wp:anchor distT="0" distB="0" distL="114300" distR="114300" simplePos="0" relativeHeight="251697152" behindDoc="0" locked="0" layoutInCell="1" allowOverlap="1" wp14:anchorId="195DF864" wp14:editId="450EE63A">
            <wp:simplePos x="0" y="0"/>
            <wp:positionH relativeFrom="column">
              <wp:posOffset>-250190</wp:posOffset>
            </wp:positionH>
            <wp:positionV relativeFrom="paragraph">
              <wp:posOffset>290195</wp:posOffset>
            </wp:positionV>
            <wp:extent cx="3676650" cy="288099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6845" b="3979"/>
                    <a:stretch/>
                  </pic:blipFill>
                  <pic:spPr bwMode="auto">
                    <a:xfrm>
                      <a:off x="0" y="0"/>
                      <a:ext cx="3676650" cy="2880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7658">
        <w:t xml:space="preserve">Domain </w:t>
      </w:r>
      <w:r w:rsidR="009C4566">
        <w:t>4</w:t>
      </w:r>
      <w:r w:rsidR="00907658">
        <w:t xml:space="preserve">: </w:t>
      </w:r>
      <w:r w:rsidR="00907658" w:rsidRPr="00DD4F88">
        <w:t xml:space="preserve">Children </w:t>
      </w:r>
      <w:r w:rsidR="00907658" w:rsidRPr="00907658">
        <w:t>participate in local social and recreational activities</w:t>
      </w:r>
    </w:p>
    <w:p w:rsidR="00907658" w:rsidRPr="00907658" w:rsidRDefault="00907658" w:rsidP="00907658"/>
    <w:p w:rsidR="00AC1FA4" w:rsidRDefault="00AC1FA4" w:rsidP="00AB11A3">
      <w:pPr>
        <w:rPr>
          <w:rStyle w:val="BookTitle"/>
          <w:i w:val="0"/>
          <w:iCs w:val="0"/>
          <w:smallCaps w:val="0"/>
          <w:spacing w:val="0"/>
        </w:rPr>
      </w:pPr>
    </w:p>
    <w:p w:rsidR="006B06F1" w:rsidRDefault="00907658" w:rsidP="00AB11A3">
      <w:pPr>
        <w:rPr>
          <w:rStyle w:val="BookTitle"/>
          <w:i w:val="0"/>
          <w:iCs w:val="0"/>
          <w:smallCaps w:val="0"/>
          <w:spacing w:val="0"/>
        </w:rPr>
      </w:pPr>
      <w:r w:rsidRPr="00907658">
        <w:rPr>
          <w:rStyle w:val="BookTitle"/>
          <w:i w:val="0"/>
          <w:iCs w:val="0"/>
          <w:smallCaps w:val="0"/>
          <w:spacing w:val="0"/>
        </w:rPr>
        <w:t>Overall, 59% of parents</w:t>
      </w:r>
      <w:r w:rsidR="006E38FC">
        <w:rPr>
          <w:rStyle w:val="BookTitle"/>
          <w:i w:val="0"/>
          <w:iCs w:val="0"/>
          <w:smallCaps w:val="0"/>
          <w:spacing w:val="0"/>
        </w:rPr>
        <w:t xml:space="preserve"> (13 out of 22)</w:t>
      </w:r>
      <w:r w:rsidRPr="00907658">
        <w:rPr>
          <w:rStyle w:val="BookTitle"/>
          <w:i w:val="0"/>
          <w:iCs w:val="0"/>
          <w:smallCaps w:val="0"/>
          <w:spacing w:val="0"/>
        </w:rPr>
        <w:t xml:space="preserve"> said it was easy to find vacation care that welcomed their child.</w:t>
      </w:r>
    </w:p>
    <w:p w:rsidR="00AC1FA4" w:rsidRDefault="00AC1FA4" w:rsidP="00AB11A3">
      <w:pPr>
        <w:rPr>
          <w:rStyle w:val="BookTitle"/>
          <w:i w:val="0"/>
          <w:iCs w:val="0"/>
          <w:smallCaps w:val="0"/>
          <w:spacing w:val="0"/>
        </w:rPr>
      </w:pPr>
    </w:p>
    <w:p w:rsidR="00AC1FA4" w:rsidRDefault="00AC1FA4" w:rsidP="00AB11A3">
      <w:pPr>
        <w:rPr>
          <w:rStyle w:val="BookTitle"/>
          <w:i w:val="0"/>
          <w:iCs w:val="0"/>
          <w:smallCaps w:val="0"/>
          <w:spacing w:val="0"/>
        </w:rPr>
      </w:pPr>
    </w:p>
    <w:p w:rsidR="00AC1FA4" w:rsidRDefault="00AC1FA4" w:rsidP="00AB11A3">
      <w:pPr>
        <w:rPr>
          <w:rStyle w:val="BookTitle"/>
          <w:i w:val="0"/>
          <w:iCs w:val="0"/>
          <w:smallCaps w:val="0"/>
          <w:spacing w:val="0"/>
        </w:rPr>
      </w:pPr>
    </w:p>
    <w:p w:rsidR="006B06F1" w:rsidRDefault="006B06F1" w:rsidP="00AB11A3">
      <w:pPr>
        <w:rPr>
          <w:rStyle w:val="BookTitle"/>
          <w:i w:val="0"/>
          <w:iCs w:val="0"/>
          <w:smallCaps w:val="0"/>
          <w:spacing w:val="0"/>
        </w:rPr>
      </w:pPr>
    </w:p>
    <w:p w:rsidR="006B06F1" w:rsidRDefault="006E38FC" w:rsidP="00AB11A3">
      <w:pPr>
        <w:rPr>
          <w:rStyle w:val="BookTitle"/>
          <w:i w:val="0"/>
          <w:iCs w:val="0"/>
          <w:smallCaps w:val="0"/>
          <w:spacing w:val="0"/>
        </w:rPr>
      </w:pPr>
      <w:r>
        <w:rPr>
          <w:noProof/>
          <w:lang w:eastAsia="en-AU"/>
        </w:rPr>
        <w:lastRenderedPageBreak/>
        <w:drawing>
          <wp:anchor distT="0" distB="0" distL="114300" distR="114300" simplePos="0" relativeHeight="251698176" behindDoc="0" locked="0" layoutInCell="1" allowOverlap="1" wp14:anchorId="775E9436" wp14:editId="0268D89A">
            <wp:simplePos x="0" y="0"/>
            <wp:positionH relativeFrom="column">
              <wp:posOffset>-155575</wp:posOffset>
            </wp:positionH>
            <wp:positionV relativeFrom="paragraph">
              <wp:posOffset>-291465</wp:posOffset>
            </wp:positionV>
            <wp:extent cx="3195320" cy="248412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95320" cy="2484120"/>
                    </a:xfrm>
                    <a:prstGeom prst="rect">
                      <a:avLst/>
                    </a:prstGeom>
                    <a:noFill/>
                  </pic:spPr>
                </pic:pic>
              </a:graphicData>
            </a:graphic>
            <wp14:sizeRelH relativeFrom="page">
              <wp14:pctWidth>0</wp14:pctWidth>
            </wp14:sizeRelH>
            <wp14:sizeRelV relativeFrom="page">
              <wp14:pctHeight>0</wp14:pctHeight>
            </wp14:sizeRelV>
          </wp:anchor>
        </w:drawing>
      </w:r>
    </w:p>
    <w:p w:rsidR="00A0251F" w:rsidRDefault="008E69D7" w:rsidP="00A0251F">
      <w:pPr>
        <w:ind w:left="-426"/>
        <w:rPr>
          <w:rStyle w:val="BookTitle"/>
          <w:i w:val="0"/>
          <w:iCs w:val="0"/>
          <w:smallCaps w:val="0"/>
          <w:spacing w:val="0"/>
        </w:rPr>
      </w:pPr>
      <w:r w:rsidRPr="008E69D7">
        <w:rPr>
          <w:rStyle w:val="BookTitle"/>
          <w:i w:val="0"/>
          <w:iCs w:val="0"/>
          <w:smallCaps w:val="0"/>
          <w:spacing w:val="0"/>
        </w:rPr>
        <w:t xml:space="preserve">Seventeen of the 22 parents (77%) said they would like more opportunity for their child to be involved in activities with other children. </w:t>
      </w:r>
      <w:r w:rsidR="00AC1FA4">
        <w:rPr>
          <w:rStyle w:val="BookTitle"/>
          <w:i w:val="0"/>
          <w:iCs w:val="0"/>
          <w:smallCaps w:val="0"/>
          <w:spacing w:val="0"/>
        </w:rPr>
        <w:t>Further</w:t>
      </w:r>
      <w:r w:rsidRPr="008E69D7">
        <w:rPr>
          <w:rStyle w:val="BookTitle"/>
          <w:i w:val="0"/>
          <w:iCs w:val="0"/>
          <w:smallCaps w:val="0"/>
          <w:spacing w:val="0"/>
        </w:rPr>
        <w:t xml:space="preserve">, 76% of families said their child’s disability was a barrier. </w:t>
      </w:r>
    </w:p>
    <w:p w:rsidR="00AC1FA4" w:rsidRDefault="006E38FC" w:rsidP="00A0251F">
      <w:pPr>
        <w:ind w:left="-426"/>
        <w:rPr>
          <w:rStyle w:val="BookTitle"/>
          <w:i w:val="0"/>
          <w:iCs w:val="0"/>
          <w:smallCaps w:val="0"/>
          <w:spacing w:val="0"/>
        </w:rPr>
      </w:pPr>
      <w:r w:rsidRPr="008E69D7">
        <w:rPr>
          <w:noProof/>
          <w:lang w:eastAsia="en-AU"/>
        </w:rPr>
        <w:drawing>
          <wp:anchor distT="0" distB="0" distL="114300" distR="114300" simplePos="0" relativeHeight="251699200" behindDoc="0" locked="0" layoutInCell="1" allowOverlap="1" wp14:anchorId="6CEDA892" wp14:editId="7468DD40">
            <wp:simplePos x="0" y="0"/>
            <wp:positionH relativeFrom="column">
              <wp:posOffset>-3305810</wp:posOffset>
            </wp:positionH>
            <wp:positionV relativeFrom="paragraph">
              <wp:posOffset>895350</wp:posOffset>
            </wp:positionV>
            <wp:extent cx="4105910" cy="279146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5808" b="7895"/>
                    <a:stretch/>
                  </pic:blipFill>
                  <pic:spPr bwMode="auto">
                    <a:xfrm>
                      <a:off x="0" y="0"/>
                      <a:ext cx="4105910" cy="2791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0251F" w:rsidRDefault="00A0251F" w:rsidP="00A0251F">
      <w:pPr>
        <w:ind w:left="-426"/>
        <w:rPr>
          <w:rStyle w:val="BookTitle"/>
          <w:i w:val="0"/>
          <w:iCs w:val="0"/>
          <w:smallCaps w:val="0"/>
          <w:spacing w:val="0"/>
        </w:rPr>
      </w:pPr>
    </w:p>
    <w:p w:rsidR="006E38FC" w:rsidRDefault="006E38FC" w:rsidP="00A0251F">
      <w:pPr>
        <w:ind w:left="-426"/>
        <w:rPr>
          <w:rStyle w:val="BookTitle"/>
          <w:i w:val="0"/>
          <w:iCs w:val="0"/>
          <w:smallCaps w:val="0"/>
          <w:spacing w:val="0"/>
        </w:rPr>
      </w:pPr>
    </w:p>
    <w:p w:rsidR="008E69D7" w:rsidRDefault="008E69D7" w:rsidP="00A0251F">
      <w:pPr>
        <w:ind w:left="-426"/>
        <w:rPr>
          <w:rStyle w:val="BookTitle"/>
          <w:i w:val="0"/>
          <w:iCs w:val="0"/>
          <w:smallCaps w:val="0"/>
          <w:spacing w:val="0"/>
        </w:rPr>
      </w:pPr>
      <w:r w:rsidRPr="008E69D7">
        <w:rPr>
          <w:rStyle w:val="BookTitle"/>
          <w:i w:val="0"/>
          <w:iCs w:val="0"/>
          <w:smallCaps w:val="0"/>
          <w:spacing w:val="0"/>
        </w:rPr>
        <w:t>Many of the families cited multiple barriers to involvement. For example, five said that their child’s disability, other children not being welcoming, and other families not being welcoming were all barriers. Two of these five families said that transport and cost were also barriers.</w:t>
      </w:r>
    </w:p>
    <w:p w:rsidR="008E69D7" w:rsidRDefault="008E69D7" w:rsidP="00A0251F">
      <w:pPr>
        <w:ind w:left="-426"/>
        <w:rPr>
          <w:rStyle w:val="BookTitle"/>
          <w:i w:val="0"/>
          <w:iCs w:val="0"/>
          <w:smallCaps w:val="0"/>
          <w:spacing w:val="0"/>
        </w:rPr>
      </w:pPr>
    </w:p>
    <w:p w:rsidR="009C4566" w:rsidRDefault="009C4566" w:rsidP="00A0251F">
      <w:pPr>
        <w:ind w:left="-426"/>
        <w:rPr>
          <w:rStyle w:val="BookTitle"/>
          <w:i w:val="0"/>
          <w:iCs w:val="0"/>
          <w:smallCaps w:val="0"/>
          <w:spacing w:val="0"/>
        </w:rPr>
      </w:pPr>
    </w:p>
    <w:p w:rsidR="009C4566" w:rsidRDefault="009C4566" w:rsidP="009C4566">
      <w:pPr>
        <w:pStyle w:val="Heading4"/>
      </w:pPr>
      <w:r>
        <w:t>Overall results – participants from school age</w:t>
      </w:r>
      <w:r w:rsidR="006B27A7">
        <w:t xml:space="preserve"> to 15</w:t>
      </w:r>
    </w:p>
    <w:p w:rsidR="009C4566" w:rsidRPr="009C4566" w:rsidRDefault="00AC1FA4" w:rsidP="009C4566">
      <w:pPr>
        <w:ind w:left="-426"/>
      </w:pPr>
      <w:r w:rsidRPr="009C4566">
        <w:rPr>
          <w:noProof/>
          <w:lang w:eastAsia="en-AU"/>
        </w:rPr>
        <w:drawing>
          <wp:anchor distT="0" distB="0" distL="114300" distR="114300" simplePos="0" relativeHeight="251700224" behindDoc="0" locked="0" layoutInCell="1" allowOverlap="1" wp14:anchorId="14F852BC" wp14:editId="158AAA13">
            <wp:simplePos x="0" y="0"/>
            <wp:positionH relativeFrom="column">
              <wp:posOffset>-276225</wp:posOffset>
            </wp:positionH>
            <wp:positionV relativeFrom="paragraph">
              <wp:posOffset>133350</wp:posOffset>
            </wp:positionV>
            <wp:extent cx="4166235" cy="248856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5647" b="4775"/>
                    <a:stretch/>
                  </pic:blipFill>
                  <pic:spPr bwMode="auto">
                    <a:xfrm>
                      <a:off x="0" y="0"/>
                      <a:ext cx="4166235" cy="2488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C4566" w:rsidRDefault="007B4F86" w:rsidP="00A0251F">
      <w:pPr>
        <w:ind w:left="-426"/>
        <w:rPr>
          <w:rStyle w:val="BookTitle"/>
          <w:i w:val="0"/>
          <w:iCs w:val="0"/>
          <w:smallCaps w:val="0"/>
          <w:spacing w:val="0"/>
        </w:rPr>
      </w:pPr>
      <w:r>
        <w:t xml:space="preserve">The graph shows the percentage of respondents who thought the NDIS had helped with each domain, excluding those who said they were in their first plan. </w:t>
      </w:r>
      <w:r w:rsidR="00D06B52">
        <w:rPr>
          <w:rStyle w:val="BookTitle"/>
          <w:i w:val="0"/>
          <w:iCs w:val="0"/>
          <w:smallCaps w:val="0"/>
          <w:spacing w:val="0"/>
        </w:rPr>
        <w:t>The percentage was highest for Domain 1: Independence (83% thought the NDIS had helped).</w:t>
      </w:r>
    </w:p>
    <w:p w:rsidR="005772F0" w:rsidRDefault="005772F0" w:rsidP="00A0251F">
      <w:pPr>
        <w:ind w:left="-426"/>
        <w:rPr>
          <w:rStyle w:val="BookTitle"/>
          <w:i w:val="0"/>
          <w:iCs w:val="0"/>
          <w:smallCaps w:val="0"/>
          <w:spacing w:val="0"/>
        </w:rPr>
      </w:pPr>
    </w:p>
    <w:p w:rsidR="005772F0" w:rsidRDefault="005772F0" w:rsidP="00A0251F">
      <w:pPr>
        <w:ind w:left="-426"/>
        <w:rPr>
          <w:rStyle w:val="BookTitle"/>
          <w:i w:val="0"/>
          <w:iCs w:val="0"/>
          <w:smallCaps w:val="0"/>
          <w:spacing w:val="0"/>
        </w:rPr>
      </w:pPr>
    </w:p>
    <w:p w:rsidR="005772F0" w:rsidRDefault="005772F0" w:rsidP="005772F0">
      <w:pPr>
        <w:pStyle w:val="Heading3"/>
      </w:pPr>
      <w:bookmarkStart w:id="46" w:name="_Toc431365666"/>
      <w:r>
        <w:lastRenderedPageBreak/>
        <w:t>Participants aged 15 to 24</w:t>
      </w:r>
      <w:bookmarkEnd w:id="46"/>
    </w:p>
    <w:p w:rsidR="005772F0" w:rsidRPr="005772F0" w:rsidRDefault="00425F95" w:rsidP="005772F0">
      <w:r w:rsidRPr="00425F95">
        <w:t>Ninety-two interviews were completed with participants from this age group: 68 using the standard version and 24 using the Easy English version.</w:t>
      </w:r>
    </w:p>
    <w:p w:rsidR="00425F95" w:rsidRDefault="00425F95" w:rsidP="00425F95">
      <w:pPr>
        <w:pStyle w:val="Heading4"/>
      </w:pPr>
      <w:r>
        <w:t xml:space="preserve">Domain 1: </w:t>
      </w:r>
      <w:r w:rsidRPr="00DD4F88">
        <w:t>Ch</w:t>
      </w:r>
      <w:r>
        <w:t>o</w:t>
      </w:r>
      <w:r w:rsidRPr="00DD4F88">
        <w:t>i</w:t>
      </w:r>
      <w:r>
        <w:t>ce and control</w:t>
      </w:r>
    </w:p>
    <w:p w:rsidR="00425F95" w:rsidRDefault="00692FB1" w:rsidP="00425F95">
      <w:r>
        <w:t>Specific to this young adult age group, Domain 1 explores whether participants are starting to have more independence and make more decisions in their lives. In common with the other adult questionnaires, it also asks about exercising choice, about decision making, and whether the participant would like to have more choice and control in their life.</w:t>
      </w:r>
    </w:p>
    <w:p w:rsidR="00692FB1" w:rsidRDefault="00316A83" w:rsidP="00425F95">
      <w:r>
        <w:t>As might be expected, responses to the standard version question 1, “Do you have more independence than you did two years ago?”, depend on age. Table 6 summarises the responses for participants aged 16-19 and those aged 20 and over.</w:t>
      </w:r>
    </w:p>
    <w:p w:rsidR="00316A83" w:rsidRPr="00316A83" w:rsidRDefault="00316A83" w:rsidP="00316A83">
      <w:pPr>
        <w:pStyle w:val="Caption"/>
        <w:rPr>
          <w:caps w:val="0"/>
          <w:sz w:val="22"/>
        </w:rPr>
      </w:pPr>
      <w:bookmarkStart w:id="47" w:name="_Toc428976186"/>
      <w:r w:rsidRPr="00316A83">
        <w:rPr>
          <w:caps w:val="0"/>
          <w:sz w:val="22"/>
        </w:rPr>
        <w:t xml:space="preserve">Table </w:t>
      </w:r>
      <w:r w:rsidR="00F25AC2">
        <w:rPr>
          <w:caps w:val="0"/>
          <w:sz w:val="22"/>
        </w:rPr>
        <w:fldChar w:fldCharType="begin"/>
      </w:r>
      <w:r w:rsidR="00F25AC2">
        <w:rPr>
          <w:caps w:val="0"/>
          <w:sz w:val="22"/>
        </w:rPr>
        <w:instrText xml:space="preserve"> STYLEREF 1 \s </w:instrText>
      </w:r>
      <w:r w:rsidR="00F25AC2">
        <w:rPr>
          <w:caps w:val="0"/>
          <w:sz w:val="22"/>
        </w:rPr>
        <w:fldChar w:fldCharType="separate"/>
      </w:r>
      <w:r w:rsidR="00DF2721">
        <w:rPr>
          <w:caps w:val="0"/>
          <w:noProof/>
          <w:sz w:val="22"/>
        </w:rPr>
        <w:t>2</w:t>
      </w:r>
      <w:r w:rsidR="00F25AC2">
        <w:rPr>
          <w:caps w:val="0"/>
          <w:sz w:val="22"/>
        </w:rPr>
        <w:fldChar w:fldCharType="end"/>
      </w:r>
      <w:r w:rsidR="00F25AC2">
        <w:rPr>
          <w:caps w:val="0"/>
          <w:sz w:val="22"/>
        </w:rPr>
        <w:t>.</w:t>
      </w:r>
      <w:r w:rsidR="00F25AC2">
        <w:rPr>
          <w:caps w:val="0"/>
          <w:sz w:val="22"/>
        </w:rPr>
        <w:fldChar w:fldCharType="begin"/>
      </w:r>
      <w:r w:rsidR="00F25AC2">
        <w:rPr>
          <w:caps w:val="0"/>
          <w:sz w:val="22"/>
        </w:rPr>
        <w:instrText xml:space="preserve"> SEQ Table \* ARABIC \s 1 </w:instrText>
      </w:r>
      <w:r w:rsidR="00F25AC2">
        <w:rPr>
          <w:caps w:val="0"/>
          <w:sz w:val="22"/>
        </w:rPr>
        <w:fldChar w:fldCharType="separate"/>
      </w:r>
      <w:r w:rsidR="00DF2721">
        <w:rPr>
          <w:caps w:val="0"/>
          <w:noProof/>
          <w:sz w:val="22"/>
        </w:rPr>
        <w:t>6</w:t>
      </w:r>
      <w:r w:rsidR="00F25AC2">
        <w:rPr>
          <w:caps w:val="0"/>
          <w:sz w:val="22"/>
        </w:rPr>
        <w:fldChar w:fldCharType="end"/>
      </w:r>
      <w:r>
        <w:rPr>
          <w:caps w:val="0"/>
          <w:sz w:val="22"/>
        </w:rPr>
        <w:t xml:space="preserve"> Independence question</w:t>
      </w:r>
      <w:bookmarkEnd w:id="47"/>
    </w:p>
    <w:tbl>
      <w:tblPr>
        <w:tblStyle w:val="TableGrid"/>
        <w:tblW w:w="0" w:type="auto"/>
        <w:tblLook w:val="04A0" w:firstRow="1" w:lastRow="0" w:firstColumn="1" w:lastColumn="0" w:noHBand="0" w:noVBand="1"/>
      </w:tblPr>
      <w:tblGrid>
        <w:gridCol w:w="3085"/>
        <w:gridCol w:w="1559"/>
        <w:gridCol w:w="1560"/>
        <w:gridCol w:w="1559"/>
        <w:gridCol w:w="1479"/>
      </w:tblGrid>
      <w:tr w:rsidR="00316A83" w:rsidTr="00316A83">
        <w:tc>
          <w:tcPr>
            <w:tcW w:w="3085" w:type="dxa"/>
            <w:shd w:val="clear" w:color="auto" w:fill="auto"/>
          </w:tcPr>
          <w:p w:rsidR="00316A83" w:rsidRDefault="00316A83" w:rsidP="00316A83"/>
          <w:p w:rsidR="00316A83" w:rsidRDefault="00316A83" w:rsidP="00316A83">
            <w:r>
              <w:t>Response</w:t>
            </w:r>
          </w:p>
        </w:tc>
        <w:tc>
          <w:tcPr>
            <w:tcW w:w="1559" w:type="dxa"/>
            <w:shd w:val="clear" w:color="auto" w:fill="auto"/>
          </w:tcPr>
          <w:p w:rsidR="00316A83" w:rsidRDefault="00316A83" w:rsidP="00316A83">
            <w:pPr>
              <w:jc w:val="center"/>
            </w:pPr>
            <w:r>
              <w:t>Age 16-19</w:t>
            </w:r>
          </w:p>
          <w:p w:rsidR="00316A83" w:rsidRDefault="00316A83" w:rsidP="00316A83">
            <w:pPr>
              <w:jc w:val="center"/>
            </w:pPr>
            <w:r>
              <w:t>Number</w:t>
            </w:r>
          </w:p>
        </w:tc>
        <w:tc>
          <w:tcPr>
            <w:tcW w:w="1560" w:type="dxa"/>
            <w:shd w:val="clear" w:color="auto" w:fill="auto"/>
          </w:tcPr>
          <w:p w:rsidR="00316A83" w:rsidRDefault="00316A83" w:rsidP="00316A83">
            <w:pPr>
              <w:jc w:val="center"/>
            </w:pPr>
            <w:r>
              <w:t>Age 16-19</w:t>
            </w:r>
          </w:p>
          <w:p w:rsidR="00316A83" w:rsidRDefault="00316A83" w:rsidP="00316A83">
            <w:pPr>
              <w:jc w:val="center"/>
            </w:pPr>
            <w:r>
              <w:t>%</w:t>
            </w:r>
          </w:p>
        </w:tc>
        <w:tc>
          <w:tcPr>
            <w:tcW w:w="1559" w:type="dxa"/>
            <w:shd w:val="clear" w:color="auto" w:fill="auto"/>
          </w:tcPr>
          <w:p w:rsidR="00316A83" w:rsidRDefault="00316A83" w:rsidP="00316A83">
            <w:pPr>
              <w:jc w:val="center"/>
            </w:pPr>
            <w:r>
              <w:t>Age 20+</w:t>
            </w:r>
          </w:p>
          <w:p w:rsidR="00316A83" w:rsidRDefault="00316A83" w:rsidP="00316A83">
            <w:pPr>
              <w:jc w:val="center"/>
            </w:pPr>
            <w:r>
              <w:t>Number</w:t>
            </w:r>
          </w:p>
        </w:tc>
        <w:tc>
          <w:tcPr>
            <w:tcW w:w="1479" w:type="dxa"/>
            <w:shd w:val="clear" w:color="auto" w:fill="auto"/>
          </w:tcPr>
          <w:p w:rsidR="00316A83" w:rsidRDefault="00316A83" w:rsidP="00316A83">
            <w:pPr>
              <w:jc w:val="center"/>
            </w:pPr>
            <w:r>
              <w:t>Age 20+</w:t>
            </w:r>
          </w:p>
          <w:p w:rsidR="00316A83" w:rsidRDefault="00316A83" w:rsidP="00316A83">
            <w:pPr>
              <w:jc w:val="center"/>
            </w:pPr>
            <w:r>
              <w:t>%</w:t>
            </w:r>
          </w:p>
        </w:tc>
      </w:tr>
      <w:tr w:rsidR="00316A83" w:rsidTr="00316A83">
        <w:tc>
          <w:tcPr>
            <w:tcW w:w="3085" w:type="dxa"/>
            <w:shd w:val="clear" w:color="auto" w:fill="auto"/>
          </w:tcPr>
          <w:p w:rsidR="00316A83" w:rsidRDefault="00316A83" w:rsidP="00316A83">
            <w:r>
              <w:t>Yes, and it’s about right</w:t>
            </w:r>
          </w:p>
        </w:tc>
        <w:tc>
          <w:tcPr>
            <w:tcW w:w="1559" w:type="dxa"/>
            <w:shd w:val="clear" w:color="auto" w:fill="auto"/>
          </w:tcPr>
          <w:p w:rsidR="00316A83" w:rsidRDefault="00316A83" w:rsidP="00316A83">
            <w:pPr>
              <w:jc w:val="center"/>
            </w:pPr>
            <w:r>
              <w:t>8</w:t>
            </w:r>
          </w:p>
        </w:tc>
        <w:tc>
          <w:tcPr>
            <w:tcW w:w="1560" w:type="dxa"/>
            <w:shd w:val="clear" w:color="auto" w:fill="auto"/>
          </w:tcPr>
          <w:p w:rsidR="00316A83" w:rsidRDefault="00316A83" w:rsidP="00316A83">
            <w:pPr>
              <w:jc w:val="center"/>
            </w:pPr>
            <w:r>
              <w:t>24%</w:t>
            </w:r>
          </w:p>
        </w:tc>
        <w:tc>
          <w:tcPr>
            <w:tcW w:w="1559" w:type="dxa"/>
            <w:shd w:val="clear" w:color="auto" w:fill="auto"/>
          </w:tcPr>
          <w:p w:rsidR="00316A83" w:rsidRDefault="00316A83" w:rsidP="00316A83">
            <w:pPr>
              <w:jc w:val="center"/>
            </w:pPr>
            <w:r>
              <w:t>14</w:t>
            </w:r>
          </w:p>
        </w:tc>
        <w:tc>
          <w:tcPr>
            <w:tcW w:w="1479" w:type="dxa"/>
            <w:shd w:val="clear" w:color="auto" w:fill="auto"/>
          </w:tcPr>
          <w:p w:rsidR="00316A83" w:rsidRDefault="00316A83" w:rsidP="00316A83">
            <w:pPr>
              <w:jc w:val="center"/>
            </w:pPr>
            <w:r>
              <w:t>41%</w:t>
            </w:r>
          </w:p>
        </w:tc>
      </w:tr>
      <w:tr w:rsidR="00316A83" w:rsidTr="00316A83">
        <w:tc>
          <w:tcPr>
            <w:tcW w:w="3085" w:type="dxa"/>
            <w:shd w:val="clear" w:color="auto" w:fill="auto"/>
          </w:tcPr>
          <w:p w:rsidR="00316A83" w:rsidRDefault="00316A83" w:rsidP="00316A83">
            <w:r>
              <w:t>Yes and I would like more</w:t>
            </w:r>
          </w:p>
        </w:tc>
        <w:tc>
          <w:tcPr>
            <w:tcW w:w="1559" w:type="dxa"/>
            <w:shd w:val="clear" w:color="auto" w:fill="auto"/>
          </w:tcPr>
          <w:p w:rsidR="00316A83" w:rsidRDefault="00316A83" w:rsidP="00316A83">
            <w:pPr>
              <w:jc w:val="center"/>
            </w:pPr>
            <w:r>
              <w:t>8</w:t>
            </w:r>
          </w:p>
        </w:tc>
        <w:tc>
          <w:tcPr>
            <w:tcW w:w="1560" w:type="dxa"/>
            <w:shd w:val="clear" w:color="auto" w:fill="auto"/>
          </w:tcPr>
          <w:p w:rsidR="00316A83" w:rsidRDefault="00316A83" w:rsidP="00316A83">
            <w:pPr>
              <w:jc w:val="center"/>
            </w:pPr>
            <w:r>
              <w:t>24%</w:t>
            </w:r>
          </w:p>
        </w:tc>
        <w:tc>
          <w:tcPr>
            <w:tcW w:w="1559" w:type="dxa"/>
            <w:shd w:val="clear" w:color="auto" w:fill="auto"/>
          </w:tcPr>
          <w:p w:rsidR="00316A83" w:rsidRDefault="00316A83" w:rsidP="00316A83">
            <w:pPr>
              <w:jc w:val="center"/>
            </w:pPr>
            <w:r>
              <w:t>13</w:t>
            </w:r>
          </w:p>
        </w:tc>
        <w:tc>
          <w:tcPr>
            <w:tcW w:w="1479" w:type="dxa"/>
            <w:shd w:val="clear" w:color="auto" w:fill="auto"/>
          </w:tcPr>
          <w:p w:rsidR="00316A83" w:rsidRDefault="00316A83" w:rsidP="00316A83">
            <w:pPr>
              <w:jc w:val="center"/>
            </w:pPr>
            <w:r>
              <w:t>38%</w:t>
            </w:r>
          </w:p>
        </w:tc>
      </w:tr>
      <w:tr w:rsidR="00316A83" w:rsidTr="00316A83">
        <w:tc>
          <w:tcPr>
            <w:tcW w:w="3085" w:type="dxa"/>
            <w:shd w:val="clear" w:color="auto" w:fill="auto"/>
          </w:tcPr>
          <w:p w:rsidR="00316A83" w:rsidRDefault="00316A83" w:rsidP="00316A83">
            <w:r>
              <w:t>No, I have the same or less</w:t>
            </w:r>
          </w:p>
        </w:tc>
        <w:tc>
          <w:tcPr>
            <w:tcW w:w="1559" w:type="dxa"/>
            <w:shd w:val="clear" w:color="auto" w:fill="auto"/>
          </w:tcPr>
          <w:p w:rsidR="00316A83" w:rsidRDefault="00316A83" w:rsidP="00316A83">
            <w:pPr>
              <w:jc w:val="center"/>
            </w:pPr>
            <w:r>
              <w:t>18</w:t>
            </w:r>
          </w:p>
        </w:tc>
        <w:tc>
          <w:tcPr>
            <w:tcW w:w="1560" w:type="dxa"/>
            <w:shd w:val="clear" w:color="auto" w:fill="auto"/>
          </w:tcPr>
          <w:p w:rsidR="00316A83" w:rsidRDefault="00316A83" w:rsidP="00316A83">
            <w:pPr>
              <w:jc w:val="center"/>
            </w:pPr>
            <w:r>
              <w:t>53%</w:t>
            </w:r>
          </w:p>
        </w:tc>
        <w:tc>
          <w:tcPr>
            <w:tcW w:w="1559" w:type="dxa"/>
            <w:shd w:val="clear" w:color="auto" w:fill="auto"/>
          </w:tcPr>
          <w:p w:rsidR="00316A83" w:rsidRDefault="00316A83" w:rsidP="00316A83">
            <w:pPr>
              <w:jc w:val="center"/>
            </w:pPr>
            <w:r>
              <w:t>7</w:t>
            </w:r>
          </w:p>
        </w:tc>
        <w:tc>
          <w:tcPr>
            <w:tcW w:w="1479" w:type="dxa"/>
            <w:shd w:val="clear" w:color="auto" w:fill="auto"/>
          </w:tcPr>
          <w:p w:rsidR="00316A83" w:rsidRDefault="00316A83" w:rsidP="00316A83">
            <w:pPr>
              <w:jc w:val="center"/>
            </w:pPr>
            <w:r>
              <w:t>21%</w:t>
            </w:r>
          </w:p>
        </w:tc>
      </w:tr>
      <w:tr w:rsidR="00316A83" w:rsidTr="00316A83">
        <w:tc>
          <w:tcPr>
            <w:tcW w:w="3085" w:type="dxa"/>
            <w:shd w:val="clear" w:color="auto" w:fill="auto"/>
          </w:tcPr>
          <w:p w:rsidR="00316A83" w:rsidRDefault="00316A83" w:rsidP="00316A83">
            <w:r>
              <w:t>Total</w:t>
            </w:r>
          </w:p>
        </w:tc>
        <w:tc>
          <w:tcPr>
            <w:tcW w:w="1559" w:type="dxa"/>
            <w:shd w:val="clear" w:color="auto" w:fill="auto"/>
          </w:tcPr>
          <w:p w:rsidR="00316A83" w:rsidRDefault="00316A83" w:rsidP="00316A83">
            <w:pPr>
              <w:jc w:val="center"/>
            </w:pPr>
            <w:r>
              <w:t>34</w:t>
            </w:r>
          </w:p>
        </w:tc>
        <w:tc>
          <w:tcPr>
            <w:tcW w:w="1560" w:type="dxa"/>
            <w:shd w:val="clear" w:color="auto" w:fill="auto"/>
          </w:tcPr>
          <w:p w:rsidR="00316A83" w:rsidRDefault="00316A83" w:rsidP="00316A83">
            <w:pPr>
              <w:jc w:val="center"/>
            </w:pPr>
            <w:r>
              <w:t>100%</w:t>
            </w:r>
          </w:p>
        </w:tc>
        <w:tc>
          <w:tcPr>
            <w:tcW w:w="1559" w:type="dxa"/>
            <w:shd w:val="clear" w:color="auto" w:fill="auto"/>
          </w:tcPr>
          <w:p w:rsidR="00316A83" w:rsidRDefault="00316A83" w:rsidP="00316A83">
            <w:pPr>
              <w:jc w:val="center"/>
            </w:pPr>
            <w:r>
              <w:t>34</w:t>
            </w:r>
          </w:p>
        </w:tc>
        <w:tc>
          <w:tcPr>
            <w:tcW w:w="1479" w:type="dxa"/>
            <w:shd w:val="clear" w:color="auto" w:fill="auto"/>
          </w:tcPr>
          <w:p w:rsidR="00316A83" w:rsidRDefault="00316A83" w:rsidP="00316A83">
            <w:pPr>
              <w:jc w:val="center"/>
            </w:pPr>
            <w:r>
              <w:t>100%</w:t>
            </w:r>
          </w:p>
        </w:tc>
      </w:tr>
    </w:tbl>
    <w:p w:rsidR="00316A83" w:rsidRDefault="00316A83" w:rsidP="00316A83"/>
    <w:p w:rsidR="0028702D" w:rsidRDefault="0028702D" w:rsidP="0028702D">
      <w:pPr>
        <w:ind w:left="-426"/>
      </w:pPr>
      <w:r w:rsidRPr="0028702D">
        <w:rPr>
          <w:noProof/>
          <w:lang w:eastAsia="en-AU"/>
        </w:rPr>
        <w:drawing>
          <wp:anchor distT="0" distB="0" distL="114300" distR="114300" simplePos="0" relativeHeight="251701248" behindDoc="0" locked="0" layoutInCell="1" allowOverlap="1" wp14:anchorId="03AB6217" wp14:editId="60DEAEE5">
            <wp:simplePos x="0" y="0"/>
            <wp:positionH relativeFrom="column">
              <wp:posOffset>-267970</wp:posOffset>
            </wp:positionH>
            <wp:positionV relativeFrom="paragraph">
              <wp:posOffset>-1270</wp:posOffset>
            </wp:positionV>
            <wp:extent cx="4092575" cy="254444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296" r="1943" b="4802"/>
                    <a:stretch/>
                  </pic:blipFill>
                  <pic:spPr bwMode="auto">
                    <a:xfrm>
                      <a:off x="0" y="0"/>
                      <a:ext cx="4092575" cy="2544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An overall score for questions 4 to 8 was developed by coding </w:t>
      </w:r>
      <w:r w:rsidRPr="002F75E8">
        <w:t xml:space="preserve">“Yes I choose” as 1, “Sometimes I have a say” as 0, and “No, someone else chooses” as -1 and adding across </w:t>
      </w:r>
      <w:r>
        <w:t xml:space="preserve">questions </w:t>
      </w:r>
      <w:r w:rsidRPr="002F75E8">
        <w:t xml:space="preserve">1 to 5. </w:t>
      </w:r>
      <w:r>
        <w:t>Possible values for this s</w:t>
      </w:r>
      <w:r w:rsidRPr="002F75E8">
        <w:t>core range from -5 (least choice) to +5 (most choice).</w:t>
      </w:r>
      <w:r>
        <w:t xml:space="preserve"> 27% of participants had the maximum score.</w:t>
      </w:r>
    </w:p>
    <w:p w:rsidR="0028702D" w:rsidRDefault="0028702D" w:rsidP="00316A83"/>
    <w:p w:rsidR="00357582" w:rsidRDefault="00357582" w:rsidP="00357582">
      <w:pPr>
        <w:pStyle w:val="Heading4"/>
      </w:pPr>
      <w:r>
        <w:t>Domain 2: Daily living activities</w:t>
      </w:r>
    </w:p>
    <w:p w:rsidR="00357582" w:rsidRDefault="00357582" w:rsidP="00357582">
      <w:r>
        <w:t>Domain 2 explores how independent participants are in nine different areas of daily living.</w:t>
      </w:r>
    </w:p>
    <w:p w:rsidR="00357582" w:rsidRDefault="00357582" w:rsidP="00357582">
      <w:r w:rsidRPr="00357582">
        <w:t>The most common area of need was problem solving (89%), followed by domestic tasks (88%), finances or money (79%) and travel and transport (78%). For other areas the percentages ranged between 32% (technology) and 71% (reading or writing). The percentages were higher than for 25 to 55 year old participants, with the exception of technology.</w:t>
      </w:r>
    </w:p>
    <w:p w:rsidR="0043087D" w:rsidRDefault="0043087D" w:rsidP="00357582">
      <w:pPr>
        <w:ind w:left="-426"/>
      </w:pPr>
    </w:p>
    <w:p w:rsidR="0043087D" w:rsidRDefault="0043087D" w:rsidP="00357582">
      <w:pPr>
        <w:ind w:left="-426"/>
      </w:pPr>
      <w:r w:rsidRPr="00357582">
        <w:rPr>
          <w:noProof/>
          <w:lang w:eastAsia="en-AU"/>
        </w:rPr>
        <w:lastRenderedPageBreak/>
        <w:drawing>
          <wp:inline distT="0" distB="0" distL="0" distR="0" wp14:anchorId="59E87D47" wp14:editId="471AF0D2">
            <wp:extent cx="6432246" cy="178566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2237"/>
                    <a:stretch/>
                  </pic:blipFill>
                  <pic:spPr bwMode="auto">
                    <a:xfrm>
                      <a:off x="0" y="0"/>
                      <a:ext cx="6448053" cy="1790056"/>
                    </a:xfrm>
                    <a:prstGeom prst="rect">
                      <a:avLst/>
                    </a:prstGeom>
                    <a:noFill/>
                    <a:ln>
                      <a:noFill/>
                    </a:ln>
                    <a:extLst>
                      <a:ext uri="{53640926-AAD7-44D8-BBD7-CCE9431645EC}">
                        <a14:shadowObscured xmlns:a14="http://schemas.microsoft.com/office/drawing/2010/main"/>
                      </a:ext>
                    </a:extLst>
                  </pic:spPr>
                </pic:pic>
              </a:graphicData>
            </a:graphic>
          </wp:inline>
        </w:drawing>
      </w:r>
    </w:p>
    <w:p w:rsidR="0043087D" w:rsidRDefault="0043087D" w:rsidP="0043087D">
      <w:pPr>
        <w:ind w:left="-426"/>
      </w:pPr>
    </w:p>
    <w:p w:rsidR="00357582" w:rsidRDefault="0043087D" w:rsidP="0043087D">
      <w:pPr>
        <w:ind w:left="-426"/>
      </w:pPr>
      <w:r w:rsidRPr="0043087D">
        <w:rPr>
          <w:noProof/>
          <w:lang w:eastAsia="en-AU"/>
        </w:rPr>
        <w:drawing>
          <wp:anchor distT="0" distB="0" distL="114300" distR="114300" simplePos="0" relativeHeight="251702272" behindDoc="0" locked="0" layoutInCell="1" allowOverlap="1" wp14:anchorId="6F9594EF" wp14:editId="587F7D33">
            <wp:simplePos x="0" y="0"/>
            <wp:positionH relativeFrom="column">
              <wp:posOffset>-267970</wp:posOffset>
            </wp:positionH>
            <wp:positionV relativeFrom="paragraph">
              <wp:posOffset>2540</wp:posOffset>
            </wp:positionV>
            <wp:extent cx="4131945" cy="242316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31945" cy="2423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087D" w:rsidRPr="00357582" w:rsidRDefault="0043087D" w:rsidP="0043087D">
      <w:r w:rsidRPr="0043087D">
        <w:t>Most participants needed support in multiple areas, with the mean number of support areas being 6.2 (compared with 4.4 for participants aged 25 to 55).</w:t>
      </w:r>
    </w:p>
    <w:p w:rsidR="0043087D" w:rsidRDefault="0043087D" w:rsidP="00357582">
      <w:pPr>
        <w:pStyle w:val="Heading4"/>
      </w:pPr>
    </w:p>
    <w:p w:rsidR="0043087D" w:rsidRDefault="0043087D" w:rsidP="00357582">
      <w:pPr>
        <w:pStyle w:val="Heading4"/>
      </w:pPr>
    </w:p>
    <w:p w:rsidR="0043087D" w:rsidRDefault="0043087D" w:rsidP="00357582">
      <w:pPr>
        <w:pStyle w:val="Heading4"/>
      </w:pPr>
    </w:p>
    <w:p w:rsidR="00357582" w:rsidRDefault="00357582" w:rsidP="00357582">
      <w:pPr>
        <w:pStyle w:val="Heading4"/>
      </w:pPr>
      <w:r>
        <w:t>Domain 3: Relationships</w:t>
      </w:r>
    </w:p>
    <w:p w:rsidR="00357582" w:rsidRDefault="009C1526" w:rsidP="00357582">
      <w:r>
        <w:rPr>
          <w:noProof/>
          <w:lang w:eastAsia="en-AU"/>
        </w:rPr>
        <w:drawing>
          <wp:anchor distT="0" distB="0" distL="114300" distR="114300" simplePos="0" relativeHeight="251817984" behindDoc="0" locked="0" layoutInCell="1" allowOverlap="1" wp14:anchorId="2DF2E86B" wp14:editId="5ACB1102">
            <wp:simplePos x="0" y="0"/>
            <wp:positionH relativeFrom="column">
              <wp:posOffset>-267970</wp:posOffset>
            </wp:positionH>
            <wp:positionV relativeFrom="paragraph">
              <wp:posOffset>683260</wp:posOffset>
            </wp:positionV>
            <wp:extent cx="4010660" cy="247459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10660" cy="2474595"/>
                    </a:xfrm>
                    <a:prstGeom prst="rect">
                      <a:avLst/>
                    </a:prstGeom>
                    <a:noFill/>
                  </pic:spPr>
                </pic:pic>
              </a:graphicData>
            </a:graphic>
            <wp14:sizeRelH relativeFrom="page">
              <wp14:pctWidth>0</wp14:pctWidth>
            </wp14:sizeRelH>
            <wp14:sizeRelV relativeFrom="page">
              <wp14:pctHeight>0</wp14:pctHeight>
            </wp14:sizeRelV>
          </wp:anchor>
        </w:drawing>
      </w:r>
      <w:r w:rsidR="009A4183">
        <w:t xml:space="preserve">This domain asks whether a participant has someone to call on for practical </w:t>
      </w:r>
      <w:r w:rsidR="009A4183" w:rsidRPr="00BC2A77">
        <w:t>or emotional assistance or in a crisis</w:t>
      </w:r>
      <w:r w:rsidR="009A4183">
        <w:t>, about contact with family and friends, about caring roles, loneliness and relationships with staff.</w:t>
      </w:r>
    </w:p>
    <w:p w:rsidR="0028702D" w:rsidRDefault="008F147E" w:rsidP="00316A83">
      <w:r w:rsidRPr="008F147E">
        <w:t>Most participants had someone to call on for practical or emotional assistance, or in a crisis. The proportion without anyone to call on was highest for emotional assistance (32%). This proportion differed by age, being 41% for participants aged 16 to 19 compared to 22% for those aged 20 to 25.</w:t>
      </w:r>
    </w:p>
    <w:p w:rsidR="008F147E" w:rsidRDefault="008F147E" w:rsidP="00316A83"/>
    <w:p w:rsidR="00357582" w:rsidRPr="00425F95" w:rsidRDefault="00357582" w:rsidP="00316A83"/>
    <w:p w:rsidR="000C7003" w:rsidRDefault="000C7003" w:rsidP="009C1526">
      <w:pPr>
        <w:ind w:left="-426"/>
        <w:rPr>
          <w:rStyle w:val="BookTitle"/>
          <w:i w:val="0"/>
          <w:iCs w:val="0"/>
          <w:smallCaps w:val="0"/>
          <w:spacing w:val="0"/>
        </w:rPr>
      </w:pPr>
    </w:p>
    <w:p w:rsidR="000C7003" w:rsidRDefault="000C7003" w:rsidP="009C1526">
      <w:pPr>
        <w:ind w:left="-426"/>
        <w:rPr>
          <w:rStyle w:val="BookTitle"/>
          <w:i w:val="0"/>
          <w:iCs w:val="0"/>
          <w:smallCaps w:val="0"/>
          <w:spacing w:val="0"/>
        </w:rPr>
      </w:pPr>
      <w:r w:rsidRPr="009B5E49">
        <w:rPr>
          <w:noProof/>
          <w:lang w:eastAsia="en-AU"/>
        </w:rPr>
        <w:lastRenderedPageBreak/>
        <w:drawing>
          <wp:anchor distT="0" distB="0" distL="114300" distR="114300" simplePos="0" relativeHeight="251839488" behindDoc="1" locked="0" layoutInCell="1" allowOverlap="1" wp14:anchorId="734B884F" wp14:editId="33B931F1">
            <wp:simplePos x="0" y="0"/>
            <wp:positionH relativeFrom="column">
              <wp:posOffset>-489585</wp:posOffset>
            </wp:positionH>
            <wp:positionV relativeFrom="paragraph">
              <wp:posOffset>189230</wp:posOffset>
            </wp:positionV>
            <wp:extent cx="4416425" cy="2762250"/>
            <wp:effectExtent l="0" t="0" r="0" b="0"/>
            <wp:wrapTight wrapText="bothSides">
              <wp:wrapPolygon edited="0">
                <wp:start x="0" y="0"/>
                <wp:lineTo x="0" y="21004"/>
                <wp:lineTo x="21429" y="21004"/>
                <wp:lineTo x="21429"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16425" cy="2762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1F6B" w:rsidRDefault="00D61F6B" w:rsidP="009C1526">
      <w:pPr>
        <w:ind w:left="-426"/>
        <w:rPr>
          <w:rStyle w:val="BookTitle"/>
          <w:i w:val="0"/>
          <w:iCs w:val="0"/>
          <w:smallCaps w:val="0"/>
          <w:spacing w:val="0"/>
        </w:rPr>
      </w:pPr>
      <w:r>
        <w:rPr>
          <w:rStyle w:val="BookTitle"/>
          <w:i w:val="0"/>
          <w:iCs w:val="0"/>
          <w:smallCaps w:val="0"/>
          <w:spacing w:val="0"/>
        </w:rPr>
        <w:t>P</w:t>
      </w:r>
      <w:r w:rsidRPr="00D61F6B">
        <w:rPr>
          <w:rStyle w:val="BookTitle"/>
          <w:i w:val="0"/>
          <w:iCs w:val="0"/>
          <w:smallCaps w:val="0"/>
          <w:spacing w:val="0"/>
        </w:rPr>
        <w:t xml:space="preserve">articipants in less disadvantaged suburbs </w:t>
      </w:r>
      <w:r>
        <w:rPr>
          <w:rStyle w:val="BookTitle"/>
          <w:i w:val="0"/>
          <w:iCs w:val="0"/>
          <w:smallCaps w:val="0"/>
          <w:spacing w:val="0"/>
        </w:rPr>
        <w:t xml:space="preserve">(higher </w:t>
      </w:r>
      <w:proofErr w:type="spellStart"/>
      <w:r>
        <w:rPr>
          <w:rStyle w:val="BookTitle"/>
          <w:i w:val="0"/>
          <w:iCs w:val="0"/>
          <w:smallCaps w:val="0"/>
          <w:spacing w:val="0"/>
        </w:rPr>
        <w:t>decile</w:t>
      </w:r>
      <w:proofErr w:type="spellEnd"/>
      <w:r>
        <w:rPr>
          <w:rStyle w:val="BookTitle"/>
          <w:i w:val="0"/>
          <w:iCs w:val="0"/>
          <w:smallCaps w:val="0"/>
          <w:spacing w:val="0"/>
        </w:rPr>
        <w:t xml:space="preserve"> of Index of Relative Socio-Economic Disadvantage) tended to be</w:t>
      </w:r>
      <w:r w:rsidRPr="00D61F6B">
        <w:rPr>
          <w:rStyle w:val="BookTitle"/>
          <w:i w:val="0"/>
          <w:iCs w:val="0"/>
          <w:smallCaps w:val="0"/>
          <w:spacing w:val="0"/>
        </w:rPr>
        <w:t xml:space="preserve"> more likely to have no one to call on for emotional assistance.</w:t>
      </w:r>
    </w:p>
    <w:p w:rsidR="005772F0" w:rsidRDefault="005772F0" w:rsidP="005772F0">
      <w:pPr>
        <w:rPr>
          <w:rStyle w:val="BookTitle"/>
          <w:i w:val="0"/>
          <w:iCs w:val="0"/>
          <w:smallCaps w:val="0"/>
          <w:spacing w:val="0"/>
        </w:rPr>
      </w:pPr>
    </w:p>
    <w:p w:rsidR="00420548" w:rsidRDefault="00420548" w:rsidP="005772F0">
      <w:pPr>
        <w:rPr>
          <w:rStyle w:val="BookTitle"/>
          <w:i w:val="0"/>
          <w:iCs w:val="0"/>
          <w:smallCaps w:val="0"/>
          <w:spacing w:val="0"/>
        </w:rPr>
      </w:pPr>
    </w:p>
    <w:p w:rsidR="00420548" w:rsidRDefault="00420548" w:rsidP="005772F0">
      <w:pPr>
        <w:rPr>
          <w:rStyle w:val="BookTitle"/>
          <w:i w:val="0"/>
          <w:iCs w:val="0"/>
          <w:smallCaps w:val="0"/>
          <w:spacing w:val="0"/>
        </w:rPr>
      </w:pPr>
    </w:p>
    <w:p w:rsidR="000C7003" w:rsidRDefault="000C7003" w:rsidP="00630E1D">
      <w:pPr>
        <w:rPr>
          <w:rStyle w:val="BookTitle"/>
          <w:i w:val="0"/>
          <w:iCs w:val="0"/>
          <w:smallCaps w:val="0"/>
          <w:spacing w:val="0"/>
        </w:rPr>
      </w:pPr>
    </w:p>
    <w:p w:rsidR="00630E1D" w:rsidRDefault="00630E1D" w:rsidP="005772F0">
      <w:pPr>
        <w:rPr>
          <w:rStyle w:val="BookTitle"/>
          <w:i w:val="0"/>
          <w:iCs w:val="0"/>
          <w:smallCaps w:val="0"/>
          <w:spacing w:val="0"/>
        </w:rPr>
      </w:pPr>
      <w:r w:rsidRPr="00D573FD">
        <w:rPr>
          <w:noProof/>
          <w:lang w:eastAsia="en-AU"/>
        </w:rPr>
        <w:drawing>
          <wp:anchor distT="0" distB="0" distL="114300" distR="114300" simplePos="0" relativeHeight="251840512" behindDoc="0" locked="0" layoutInCell="1" allowOverlap="1">
            <wp:simplePos x="0" y="0"/>
            <wp:positionH relativeFrom="column">
              <wp:posOffset>0</wp:posOffset>
            </wp:positionH>
            <wp:positionV relativeFrom="paragraph">
              <wp:posOffset>1905</wp:posOffset>
            </wp:positionV>
            <wp:extent cx="3346450" cy="250126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7089"/>
                    <a:stretch/>
                  </pic:blipFill>
                  <pic:spPr bwMode="auto">
                    <a:xfrm>
                      <a:off x="0" y="0"/>
                      <a:ext cx="3346450" cy="2501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573FD" w:rsidRDefault="00BA0775" w:rsidP="005772F0">
      <w:pPr>
        <w:rPr>
          <w:rStyle w:val="BookTitle"/>
          <w:i w:val="0"/>
          <w:iCs w:val="0"/>
          <w:smallCaps w:val="0"/>
          <w:spacing w:val="0"/>
        </w:rPr>
      </w:pPr>
      <w:r>
        <w:rPr>
          <w:rStyle w:val="BookTitle"/>
          <w:i w:val="0"/>
          <w:iCs w:val="0"/>
          <w:smallCaps w:val="0"/>
          <w:spacing w:val="0"/>
        </w:rPr>
        <w:t>Seventy of the 91 respondents (</w:t>
      </w:r>
      <w:r w:rsidR="009E3354">
        <w:rPr>
          <w:rStyle w:val="BookTitle"/>
          <w:i w:val="0"/>
          <w:iCs w:val="0"/>
          <w:smallCaps w:val="0"/>
          <w:spacing w:val="0"/>
        </w:rPr>
        <w:t>77</w:t>
      </w:r>
      <w:r w:rsidR="00610471" w:rsidRPr="00D573FD">
        <w:rPr>
          <w:rStyle w:val="BookTitle"/>
          <w:i w:val="0"/>
          <w:iCs w:val="0"/>
          <w:smallCaps w:val="0"/>
          <w:spacing w:val="0"/>
        </w:rPr>
        <w:t>%</w:t>
      </w:r>
      <w:r>
        <w:rPr>
          <w:rStyle w:val="BookTitle"/>
          <w:i w:val="0"/>
          <w:iCs w:val="0"/>
          <w:smallCaps w:val="0"/>
          <w:spacing w:val="0"/>
        </w:rPr>
        <w:t>)</w:t>
      </w:r>
      <w:r w:rsidR="00610471" w:rsidRPr="00D573FD">
        <w:rPr>
          <w:rStyle w:val="BookTitle"/>
          <w:i w:val="0"/>
          <w:iCs w:val="0"/>
          <w:smallCaps w:val="0"/>
          <w:spacing w:val="0"/>
        </w:rPr>
        <w:t xml:space="preserve"> </w:t>
      </w:r>
      <w:r w:rsidR="00610471">
        <w:rPr>
          <w:rStyle w:val="BookTitle"/>
          <w:i w:val="0"/>
          <w:iCs w:val="0"/>
          <w:smallCaps w:val="0"/>
          <w:spacing w:val="0"/>
        </w:rPr>
        <w:t>answered “</w:t>
      </w:r>
      <w:r w:rsidR="009E3354">
        <w:rPr>
          <w:rStyle w:val="BookTitle"/>
          <w:i w:val="0"/>
          <w:iCs w:val="0"/>
          <w:smallCaps w:val="0"/>
          <w:spacing w:val="0"/>
        </w:rPr>
        <w:t>Yes</w:t>
      </w:r>
      <w:r w:rsidR="00610471">
        <w:rPr>
          <w:rStyle w:val="BookTitle"/>
          <w:i w:val="0"/>
          <w:iCs w:val="0"/>
          <w:smallCaps w:val="0"/>
          <w:spacing w:val="0"/>
        </w:rPr>
        <w:t>”</w:t>
      </w:r>
      <w:r w:rsidR="00D573FD">
        <w:rPr>
          <w:rStyle w:val="BookTitle"/>
          <w:i w:val="0"/>
          <w:iCs w:val="0"/>
          <w:smallCaps w:val="0"/>
          <w:spacing w:val="0"/>
        </w:rPr>
        <w:t xml:space="preserve"> to the q</w:t>
      </w:r>
      <w:r w:rsidR="00D573FD" w:rsidRPr="00D573FD">
        <w:rPr>
          <w:rStyle w:val="BookTitle"/>
          <w:i w:val="0"/>
          <w:iCs w:val="0"/>
          <w:smallCaps w:val="0"/>
          <w:spacing w:val="0"/>
        </w:rPr>
        <w:t xml:space="preserve">uestion </w:t>
      </w:r>
      <w:r w:rsidR="00610471">
        <w:rPr>
          <w:rStyle w:val="BookTitle"/>
          <w:i w:val="0"/>
          <w:iCs w:val="0"/>
          <w:smallCaps w:val="0"/>
          <w:spacing w:val="0"/>
        </w:rPr>
        <w:t>“Do you</w:t>
      </w:r>
      <w:r w:rsidR="00D573FD" w:rsidRPr="00D573FD">
        <w:rPr>
          <w:rStyle w:val="BookTitle"/>
          <w:i w:val="0"/>
          <w:iCs w:val="0"/>
          <w:smallCaps w:val="0"/>
          <w:spacing w:val="0"/>
        </w:rPr>
        <w:t xml:space="preserve"> ha</w:t>
      </w:r>
      <w:r w:rsidR="00610471">
        <w:rPr>
          <w:rStyle w:val="BookTitle"/>
          <w:i w:val="0"/>
          <w:iCs w:val="0"/>
          <w:smallCaps w:val="0"/>
          <w:spacing w:val="0"/>
        </w:rPr>
        <w:t>ve</w:t>
      </w:r>
      <w:r w:rsidR="00D573FD" w:rsidRPr="00D573FD">
        <w:rPr>
          <w:rStyle w:val="BookTitle"/>
          <w:i w:val="0"/>
          <w:iCs w:val="0"/>
          <w:smallCaps w:val="0"/>
          <w:spacing w:val="0"/>
        </w:rPr>
        <w:t xml:space="preserve"> friends other than family or paid staff</w:t>
      </w:r>
      <w:r w:rsidR="00610471">
        <w:rPr>
          <w:rStyle w:val="BookTitle"/>
          <w:i w:val="0"/>
          <w:iCs w:val="0"/>
          <w:smallCaps w:val="0"/>
          <w:spacing w:val="0"/>
        </w:rPr>
        <w:t>?”</w:t>
      </w:r>
    </w:p>
    <w:p w:rsidR="00610471" w:rsidRDefault="00610471" w:rsidP="005772F0">
      <w:pPr>
        <w:rPr>
          <w:rStyle w:val="BookTitle"/>
          <w:i w:val="0"/>
          <w:iCs w:val="0"/>
          <w:smallCaps w:val="0"/>
          <w:spacing w:val="0"/>
        </w:rPr>
      </w:pPr>
    </w:p>
    <w:p w:rsidR="00610471" w:rsidRDefault="00610471" w:rsidP="005772F0">
      <w:pPr>
        <w:rPr>
          <w:rStyle w:val="BookTitle"/>
          <w:i w:val="0"/>
          <w:iCs w:val="0"/>
          <w:smallCaps w:val="0"/>
          <w:spacing w:val="0"/>
        </w:rPr>
      </w:pPr>
    </w:p>
    <w:p w:rsidR="00610471" w:rsidRDefault="00610471" w:rsidP="005772F0">
      <w:pPr>
        <w:rPr>
          <w:rStyle w:val="BookTitle"/>
          <w:i w:val="0"/>
          <w:iCs w:val="0"/>
          <w:smallCaps w:val="0"/>
          <w:spacing w:val="0"/>
        </w:rPr>
      </w:pPr>
    </w:p>
    <w:p w:rsidR="00610471" w:rsidRDefault="00610471" w:rsidP="005772F0">
      <w:pPr>
        <w:rPr>
          <w:rStyle w:val="BookTitle"/>
          <w:i w:val="0"/>
          <w:iCs w:val="0"/>
          <w:smallCaps w:val="0"/>
          <w:spacing w:val="0"/>
        </w:rPr>
      </w:pPr>
    </w:p>
    <w:p w:rsidR="000C7003" w:rsidRDefault="000C7003" w:rsidP="005772F0">
      <w:pPr>
        <w:rPr>
          <w:rStyle w:val="BookTitle"/>
          <w:i w:val="0"/>
          <w:iCs w:val="0"/>
          <w:smallCaps w:val="0"/>
          <w:spacing w:val="0"/>
        </w:rPr>
      </w:pPr>
    </w:p>
    <w:p w:rsidR="000C7003" w:rsidRDefault="000C7003" w:rsidP="005772F0">
      <w:pPr>
        <w:rPr>
          <w:rStyle w:val="BookTitle"/>
          <w:i w:val="0"/>
          <w:iCs w:val="0"/>
          <w:smallCaps w:val="0"/>
          <w:spacing w:val="0"/>
        </w:rPr>
      </w:pPr>
      <w:r w:rsidRPr="00EF0289">
        <w:rPr>
          <w:noProof/>
          <w:lang w:eastAsia="en-AU"/>
        </w:rPr>
        <w:drawing>
          <wp:anchor distT="0" distB="0" distL="114300" distR="114300" simplePos="0" relativeHeight="251706368" behindDoc="0" locked="0" layoutInCell="1" allowOverlap="1" wp14:anchorId="5C722AC5" wp14:editId="22DFBBDB">
            <wp:simplePos x="0" y="0"/>
            <wp:positionH relativeFrom="column">
              <wp:posOffset>-109220</wp:posOffset>
            </wp:positionH>
            <wp:positionV relativeFrom="paragraph">
              <wp:posOffset>9525</wp:posOffset>
            </wp:positionV>
            <wp:extent cx="3277870" cy="2444750"/>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7263"/>
                    <a:stretch/>
                  </pic:blipFill>
                  <pic:spPr bwMode="auto">
                    <a:xfrm>
                      <a:off x="0" y="0"/>
                      <a:ext cx="3277870" cy="2444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10471" w:rsidRDefault="00610471" w:rsidP="005772F0">
      <w:pPr>
        <w:rPr>
          <w:rStyle w:val="BookTitle"/>
          <w:i w:val="0"/>
          <w:iCs w:val="0"/>
          <w:smallCaps w:val="0"/>
          <w:spacing w:val="0"/>
        </w:rPr>
      </w:pPr>
    </w:p>
    <w:p w:rsidR="00610471" w:rsidRDefault="00EF0289" w:rsidP="005772F0">
      <w:pPr>
        <w:rPr>
          <w:rStyle w:val="BookTitle"/>
          <w:i w:val="0"/>
          <w:iCs w:val="0"/>
          <w:smallCaps w:val="0"/>
          <w:spacing w:val="0"/>
        </w:rPr>
      </w:pPr>
      <w:r>
        <w:rPr>
          <w:rStyle w:val="BookTitle"/>
          <w:i w:val="0"/>
          <w:iCs w:val="0"/>
          <w:smallCaps w:val="0"/>
          <w:spacing w:val="0"/>
        </w:rPr>
        <w:t xml:space="preserve">The question “Do you get to see your friends without paid staff or family present?” </w:t>
      </w:r>
      <w:r w:rsidRPr="00EF0289">
        <w:rPr>
          <w:rStyle w:val="BookTitle"/>
          <w:i w:val="0"/>
          <w:iCs w:val="0"/>
          <w:smallCaps w:val="0"/>
          <w:spacing w:val="0"/>
        </w:rPr>
        <w:t xml:space="preserve">is only </w:t>
      </w:r>
      <w:r>
        <w:rPr>
          <w:rStyle w:val="BookTitle"/>
          <w:i w:val="0"/>
          <w:iCs w:val="0"/>
          <w:smallCaps w:val="0"/>
          <w:spacing w:val="0"/>
        </w:rPr>
        <w:t>asked of</w:t>
      </w:r>
      <w:r w:rsidRPr="00EF0289">
        <w:rPr>
          <w:rStyle w:val="BookTitle"/>
          <w:i w:val="0"/>
          <w:iCs w:val="0"/>
          <w:smallCaps w:val="0"/>
          <w:spacing w:val="0"/>
        </w:rPr>
        <w:t xml:space="preserve"> the 15 to 24 </w:t>
      </w:r>
      <w:r>
        <w:rPr>
          <w:rStyle w:val="BookTitle"/>
          <w:i w:val="0"/>
          <w:iCs w:val="0"/>
          <w:smallCaps w:val="0"/>
          <w:spacing w:val="0"/>
        </w:rPr>
        <w:t>age group</w:t>
      </w:r>
      <w:r w:rsidRPr="00EF0289">
        <w:rPr>
          <w:rStyle w:val="BookTitle"/>
          <w:i w:val="0"/>
          <w:iCs w:val="0"/>
          <w:smallCaps w:val="0"/>
          <w:spacing w:val="0"/>
        </w:rPr>
        <w:t xml:space="preserve">. Overall, 46% of </w:t>
      </w:r>
      <w:r w:rsidR="00BA0775">
        <w:rPr>
          <w:rStyle w:val="BookTitle"/>
          <w:i w:val="0"/>
          <w:iCs w:val="0"/>
          <w:smallCaps w:val="0"/>
          <w:spacing w:val="0"/>
        </w:rPr>
        <w:t xml:space="preserve">the 90 </w:t>
      </w:r>
      <w:r w:rsidRPr="00EF0289">
        <w:rPr>
          <w:rStyle w:val="BookTitle"/>
          <w:i w:val="0"/>
          <w:iCs w:val="0"/>
          <w:smallCaps w:val="0"/>
          <w:spacing w:val="0"/>
        </w:rPr>
        <w:t xml:space="preserve">participants </w:t>
      </w:r>
      <w:r w:rsidR="00BA0775">
        <w:rPr>
          <w:rStyle w:val="BookTitle"/>
          <w:i w:val="0"/>
          <w:iCs w:val="0"/>
          <w:smallCaps w:val="0"/>
          <w:spacing w:val="0"/>
        </w:rPr>
        <w:t xml:space="preserve">who responded </w:t>
      </w:r>
      <w:r w:rsidRPr="00EF0289">
        <w:rPr>
          <w:rStyle w:val="BookTitle"/>
          <w:i w:val="0"/>
          <w:iCs w:val="0"/>
          <w:smallCaps w:val="0"/>
          <w:spacing w:val="0"/>
        </w:rPr>
        <w:t>answered “Yes” to this question.</w:t>
      </w:r>
    </w:p>
    <w:p w:rsidR="001C17E2" w:rsidRDefault="001C17E2" w:rsidP="005772F0">
      <w:pPr>
        <w:rPr>
          <w:rStyle w:val="BookTitle"/>
          <w:i w:val="0"/>
          <w:iCs w:val="0"/>
          <w:smallCaps w:val="0"/>
          <w:spacing w:val="0"/>
        </w:rPr>
      </w:pPr>
    </w:p>
    <w:p w:rsidR="001C17E2" w:rsidRDefault="001C17E2" w:rsidP="005772F0">
      <w:pPr>
        <w:rPr>
          <w:rStyle w:val="BookTitle"/>
          <w:i w:val="0"/>
          <w:iCs w:val="0"/>
          <w:smallCaps w:val="0"/>
          <w:spacing w:val="0"/>
        </w:rPr>
      </w:pPr>
    </w:p>
    <w:p w:rsidR="001C17E2" w:rsidRDefault="001C17E2" w:rsidP="001C17E2">
      <w:pPr>
        <w:pStyle w:val="Heading4"/>
      </w:pPr>
      <w:r>
        <w:lastRenderedPageBreak/>
        <w:t>Domain 4: Home</w:t>
      </w:r>
    </w:p>
    <w:p w:rsidR="001C17E2" w:rsidRDefault="00483867" w:rsidP="001C17E2">
      <w:r>
        <w:t>This domain asks about participants’ satisfaction with their home, now and in five years’ time, and whether they feel safe. Specific to the young adult cohort, it also asks about the participant’s involvement in planning for a home of their own.</w:t>
      </w:r>
    </w:p>
    <w:p w:rsidR="009C1526" w:rsidRDefault="009C1526" w:rsidP="009C1526">
      <w:pPr>
        <w:ind w:left="-426"/>
        <w:rPr>
          <w:rStyle w:val="BookTitle"/>
          <w:i w:val="0"/>
          <w:iCs w:val="0"/>
          <w:smallCaps w:val="0"/>
          <w:spacing w:val="0"/>
        </w:rPr>
      </w:pPr>
      <w:r w:rsidRPr="00483867">
        <w:rPr>
          <w:noProof/>
          <w:lang w:eastAsia="en-AU"/>
        </w:rPr>
        <w:drawing>
          <wp:anchor distT="0" distB="0" distL="114300" distR="114300" simplePos="0" relativeHeight="251707392" behindDoc="0" locked="0" layoutInCell="1" allowOverlap="1" wp14:anchorId="6DC827B5" wp14:editId="32A84C4E">
            <wp:simplePos x="0" y="0"/>
            <wp:positionH relativeFrom="column">
              <wp:posOffset>-215900</wp:posOffset>
            </wp:positionH>
            <wp:positionV relativeFrom="paragraph">
              <wp:posOffset>55245</wp:posOffset>
            </wp:positionV>
            <wp:extent cx="3484880" cy="2487295"/>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84880" cy="2487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17E2" w:rsidRDefault="00483867" w:rsidP="009C1526">
      <w:pPr>
        <w:ind w:left="-426"/>
        <w:rPr>
          <w:rStyle w:val="BookTitle"/>
          <w:i w:val="0"/>
          <w:iCs w:val="0"/>
          <w:smallCaps w:val="0"/>
          <w:spacing w:val="0"/>
        </w:rPr>
      </w:pPr>
      <w:r w:rsidRPr="00483867">
        <w:rPr>
          <w:rStyle w:val="BookTitle"/>
          <w:i w:val="0"/>
          <w:iCs w:val="0"/>
          <w:smallCaps w:val="0"/>
          <w:spacing w:val="0"/>
        </w:rPr>
        <w:t xml:space="preserve">91% of participants </w:t>
      </w:r>
      <w:r w:rsidR="00BA0775">
        <w:rPr>
          <w:rStyle w:val="BookTitle"/>
          <w:i w:val="0"/>
          <w:iCs w:val="0"/>
          <w:smallCaps w:val="0"/>
          <w:spacing w:val="0"/>
        </w:rPr>
        <w:t xml:space="preserve">(84) </w:t>
      </w:r>
      <w:r w:rsidRPr="00483867">
        <w:rPr>
          <w:rStyle w:val="BookTitle"/>
          <w:i w:val="0"/>
          <w:iCs w:val="0"/>
          <w:smallCaps w:val="0"/>
          <w:spacing w:val="0"/>
        </w:rPr>
        <w:t>were happy with their home, similar to 93% for the 25 to 55 age group.</w:t>
      </w:r>
    </w:p>
    <w:p w:rsidR="00483867" w:rsidRDefault="00483867" w:rsidP="00483867">
      <w:pPr>
        <w:ind w:left="-426"/>
        <w:rPr>
          <w:rStyle w:val="BookTitle"/>
          <w:i w:val="0"/>
          <w:iCs w:val="0"/>
          <w:smallCaps w:val="0"/>
          <w:spacing w:val="0"/>
        </w:rPr>
      </w:pPr>
    </w:p>
    <w:p w:rsidR="00483867" w:rsidRDefault="00BA0775" w:rsidP="00483867">
      <w:pPr>
        <w:ind w:left="-426"/>
        <w:rPr>
          <w:rStyle w:val="BookTitle"/>
          <w:i w:val="0"/>
          <w:iCs w:val="0"/>
          <w:smallCaps w:val="0"/>
          <w:spacing w:val="0"/>
        </w:rPr>
      </w:pPr>
      <w:r w:rsidRPr="00483867">
        <w:rPr>
          <w:noProof/>
          <w:lang w:eastAsia="en-AU"/>
        </w:rPr>
        <w:drawing>
          <wp:anchor distT="0" distB="0" distL="114300" distR="114300" simplePos="0" relativeHeight="251708416" behindDoc="0" locked="0" layoutInCell="1" allowOverlap="1" wp14:anchorId="69118A3F" wp14:editId="60F18C58">
            <wp:simplePos x="0" y="0"/>
            <wp:positionH relativeFrom="column">
              <wp:posOffset>-3598545</wp:posOffset>
            </wp:positionH>
            <wp:positionV relativeFrom="paragraph">
              <wp:posOffset>1375410</wp:posOffset>
            </wp:positionV>
            <wp:extent cx="3634740" cy="2872105"/>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r="3820"/>
                    <a:stretch/>
                  </pic:blipFill>
                  <pic:spPr bwMode="auto">
                    <a:xfrm>
                      <a:off x="0" y="0"/>
                      <a:ext cx="3634740" cy="287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83867" w:rsidRDefault="00483867" w:rsidP="00483867">
      <w:pPr>
        <w:ind w:left="-426"/>
        <w:rPr>
          <w:rStyle w:val="BookTitle"/>
          <w:i w:val="0"/>
          <w:iCs w:val="0"/>
          <w:smallCaps w:val="0"/>
          <w:spacing w:val="0"/>
        </w:rPr>
      </w:pPr>
    </w:p>
    <w:p w:rsidR="00BA0775" w:rsidRDefault="00BA0775" w:rsidP="00483867">
      <w:pPr>
        <w:ind w:left="-426"/>
        <w:rPr>
          <w:rStyle w:val="BookTitle"/>
          <w:i w:val="0"/>
          <w:iCs w:val="0"/>
          <w:smallCaps w:val="0"/>
          <w:spacing w:val="0"/>
        </w:rPr>
      </w:pPr>
    </w:p>
    <w:p w:rsidR="00BA0775" w:rsidRDefault="00BA0775" w:rsidP="00483867">
      <w:pPr>
        <w:ind w:left="-426"/>
        <w:rPr>
          <w:rStyle w:val="BookTitle"/>
          <w:i w:val="0"/>
          <w:iCs w:val="0"/>
          <w:smallCaps w:val="0"/>
          <w:spacing w:val="0"/>
        </w:rPr>
      </w:pPr>
    </w:p>
    <w:p w:rsidR="00BA0775" w:rsidRDefault="00BA0775" w:rsidP="00483867">
      <w:pPr>
        <w:ind w:left="-426"/>
        <w:rPr>
          <w:rStyle w:val="BookTitle"/>
          <w:i w:val="0"/>
          <w:iCs w:val="0"/>
          <w:smallCaps w:val="0"/>
          <w:spacing w:val="0"/>
        </w:rPr>
      </w:pPr>
    </w:p>
    <w:p w:rsidR="00483867" w:rsidRDefault="00483867" w:rsidP="00483867">
      <w:pPr>
        <w:ind w:left="-426"/>
        <w:rPr>
          <w:rStyle w:val="BookTitle"/>
          <w:i w:val="0"/>
          <w:iCs w:val="0"/>
          <w:smallCaps w:val="0"/>
          <w:spacing w:val="0"/>
        </w:rPr>
      </w:pPr>
      <w:r w:rsidRPr="00483867">
        <w:rPr>
          <w:rStyle w:val="BookTitle"/>
          <w:i w:val="0"/>
          <w:iCs w:val="0"/>
          <w:smallCaps w:val="0"/>
          <w:spacing w:val="0"/>
        </w:rPr>
        <w:t>However, the proportion who thought it would be suitable in 5 years’ time was much lower, being 60% for this young adult group compared to 86% for the 25 to 55 group. This reflects the young adult age group’s desire to move out of home, with 22% saying their home wouldn’t be suitable in 5 years’ time because they wanted to choose their own home.</w:t>
      </w:r>
    </w:p>
    <w:p w:rsidR="00483867" w:rsidRDefault="00483867" w:rsidP="00483867">
      <w:pPr>
        <w:ind w:left="-426"/>
        <w:rPr>
          <w:rStyle w:val="BookTitle"/>
          <w:i w:val="0"/>
          <w:iCs w:val="0"/>
          <w:smallCaps w:val="0"/>
          <w:spacing w:val="0"/>
        </w:rPr>
      </w:pPr>
    </w:p>
    <w:p w:rsidR="00483867" w:rsidRDefault="00483867" w:rsidP="00483867">
      <w:pPr>
        <w:ind w:left="-426"/>
        <w:rPr>
          <w:rStyle w:val="BookTitle"/>
          <w:i w:val="0"/>
          <w:iCs w:val="0"/>
          <w:smallCaps w:val="0"/>
          <w:spacing w:val="0"/>
        </w:rPr>
      </w:pPr>
    </w:p>
    <w:p w:rsidR="00BA0775" w:rsidRDefault="00BA0775" w:rsidP="007A25FA">
      <w:pPr>
        <w:pStyle w:val="Heading4"/>
      </w:pPr>
    </w:p>
    <w:p w:rsidR="007A25FA" w:rsidRDefault="007A25FA" w:rsidP="007A25FA">
      <w:pPr>
        <w:pStyle w:val="Heading4"/>
      </w:pPr>
      <w:r>
        <w:t>Domain 5: Health and wellbeing</w:t>
      </w:r>
    </w:p>
    <w:p w:rsidR="007A25FA" w:rsidRPr="007A25FA" w:rsidRDefault="003D45E7" w:rsidP="007A25FA">
      <w:r>
        <w:t>D</w:t>
      </w:r>
      <w:r w:rsidR="007A25FA">
        <w:t xml:space="preserve">omain </w:t>
      </w:r>
      <w:r>
        <w:t xml:space="preserve">5 </w:t>
      </w:r>
      <w:r w:rsidR="007A25FA">
        <w:t xml:space="preserve">asks </w:t>
      </w:r>
      <w:r>
        <w:t>a series of</w:t>
      </w:r>
      <w:r w:rsidR="007A25FA">
        <w:t xml:space="preserve"> health</w:t>
      </w:r>
      <w:r>
        <w:t xml:space="preserve"> and lifestyle-related questions, as well as questions about accessing health services</w:t>
      </w:r>
      <w:r w:rsidR="007A25FA">
        <w:t>.</w:t>
      </w:r>
    </w:p>
    <w:p w:rsidR="009C51F8" w:rsidRDefault="009C51F8" w:rsidP="003D45E7">
      <w:pPr>
        <w:rPr>
          <w:rStyle w:val="BookTitle"/>
          <w:i w:val="0"/>
          <w:iCs w:val="0"/>
          <w:smallCaps w:val="0"/>
          <w:spacing w:val="0"/>
        </w:rPr>
      </w:pPr>
    </w:p>
    <w:p w:rsidR="009C51F8" w:rsidRDefault="00BA0775" w:rsidP="003D45E7">
      <w:pPr>
        <w:rPr>
          <w:rStyle w:val="BookTitle"/>
          <w:i w:val="0"/>
          <w:iCs w:val="0"/>
          <w:smallCaps w:val="0"/>
          <w:spacing w:val="0"/>
        </w:rPr>
      </w:pPr>
      <w:r w:rsidRPr="009C51F8">
        <w:rPr>
          <w:noProof/>
          <w:lang w:eastAsia="en-AU"/>
        </w:rPr>
        <w:lastRenderedPageBreak/>
        <w:drawing>
          <wp:anchor distT="0" distB="0" distL="114300" distR="114300" simplePos="0" relativeHeight="251709440" behindDoc="0" locked="0" layoutInCell="1" allowOverlap="1" wp14:anchorId="36574922" wp14:editId="4D9D6F2C">
            <wp:simplePos x="0" y="0"/>
            <wp:positionH relativeFrom="column">
              <wp:posOffset>-52705</wp:posOffset>
            </wp:positionH>
            <wp:positionV relativeFrom="paragraph">
              <wp:posOffset>48260</wp:posOffset>
            </wp:positionV>
            <wp:extent cx="4010660" cy="295783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3225"/>
                    <a:stretch/>
                  </pic:blipFill>
                  <pic:spPr bwMode="auto">
                    <a:xfrm>
                      <a:off x="0" y="0"/>
                      <a:ext cx="4010660" cy="29578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C51F8" w:rsidRDefault="00BA0775" w:rsidP="00483867">
      <w:pPr>
        <w:ind w:left="-426"/>
        <w:rPr>
          <w:rStyle w:val="BookTitle"/>
          <w:i w:val="0"/>
          <w:iCs w:val="0"/>
          <w:smallCaps w:val="0"/>
          <w:spacing w:val="0"/>
        </w:rPr>
      </w:pPr>
      <w:r w:rsidRPr="009C51F8">
        <w:rPr>
          <w:rStyle w:val="BookTitle"/>
          <w:i w:val="0"/>
          <w:iCs w:val="0"/>
          <w:smallCaps w:val="0"/>
          <w:spacing w:val="0"/>
        </w:rPr>
        <w:t xml:space="preserve">82% of participants answering the standard version </w:t>
      </w:r>
      <w:r w:rsidR="009E19B3">
        <w:rPr>
          <w:rStyle w:val="BookTitle"/>
          <w:i w:val="0"/>
          <w:iCs w:val="0"/>
          <w:smallCaps w:val="0"/>
          <w:spacing w:val="0"/>
        </w:rPr>
        <w:t xml:space="preserve">(56 out of 68) </w:t>
      </w:r>
      <w:r w:rsidRPr="009C51F8">
        <w:rPr>
          <w:rStyle w:val="BookTitle"/>
          <w:i w:val="0"/>
          <w:iCs w:val="0"/>
          <w:smallCaps w:val="0"/>
          <w:spacing w:val="0"/>
        </w:rPr>
        <w:t>rated their health as good, very good or excellent, much higher than the 59% for participants aged 25 to 55. The percentage was higher for participants with autism compared to other disabilities (94% versus 78%).</w:t>
      </w:r>
    </w:p>
    <w:p w:rsidR="009E19B3" w:rsidRDefault="009E19B3" w:rsidP="00483867">
      <w:pPr>
        <w:ind w:left="-426"/>
      </w:pPr>
    </w:p>
    <w:p w:rsidR="00BA0775" w:rsidRDefault="00186A7B" w:rsidP="00483867">
      <w:pPr>
        <w:ind w:left="-426"/>
      </w:pPr>
      <w:r w:rsidRPr="00B84595">
        <w:rPr>
          <w:noProof/>
          <w:lang w:eastAsia="en-AU"/>
        </w:rPr>
        <w:drawing>
          <wp:anchor distT="0" distB="0" distL="114300" distR="114300" simplePos="0" relativeHeight="251710464" behindDoc="0" locked="0" layoutInCell="1" allowOverlap="1" wp14:anchorId="7F2F9F5F" wp14:editId="610209C1">
            <wp:simplePos x="0" y="0"/>
            <wp:positionH relativeFrom="column">
              <wp:posOffset>-4121785</wp:posOffset>
            </wp:positionH>
            <wp:positionV relativeFrom="paragraph">
              <wp:posOffset>205105</wp:posOffset>
            </wp:positionV>
            <wp:extent cx="4193540" cy="2665095"/>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r="1590"/>
                    <a:stretch/>
                  </pic:blipFill>
                  <pic:spPr bwMode="auto">
                    <a:xfrm>
                      <a:off x="0" y="0"/>
                      <a:ext cx="4193540" cy="26650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A0775" w:rsidRDefault="00BA0775" w:rsidP="00483867">
      <w:pPr>
        <w:ind w:left="-426"/>
      </w:pPr>
    </w:p>
    <w:p w:rsidR="00BA0775" w:rsidRDefault="00BA0775" w:rsidP="00483867">
      <w:pPr>
        <w:ind w:left="-426"/>
      </w:pPr>
    </w:p>
    <w:p w:rsidR="009C51F8" w:rsidRDefault="00B84595" w:rsidP="00483867">
      <w:pPr>
        <w:ind w:left="-426"/>
        <w:rPr>
          <w:rStyle w:val="BookTitle"/>
          <w:i w:val="0"/>
          <w:iCs w:val="0"/>
          <w:smallCaps w:val="0"/>
          <w:spacing w:val="0"/>
        </w:rPr>
      </w:pPr>
      <w:r>
        <w:t>67</w:t>
      </w:r>
      <w:r w:rsidRPr="00B069DC">
        <w:t xml:space="preserve">% of participants </w:t>
      </w:r>
      <w:r w:rsidR="00C505D8">
        <w:t xml:space="preserve">(45 out of 67) </w:t>
      </w:r>
      <w:r w:rsidRPr="00B069DC">
        <w:t>felt mostly satisfied or pleased about their life</w:t>
      </w:r>
      <w:r>
        <w:t>, again higher than for participants aged 25 to 55 (50%)</w:t>
      </w:r>
      <w:r w:rsidRPr="00B069DC">
        <w:t>.</w:t>
      </w:r>
    </w:p>
    <w:p w:rsidR="00B84595" w:rsidRDefault="00B84595" w:rsidP="00483867">
      <w:pPr>
        <w:ind w:left="-426"/>
        <w:rPr>
          <w:rStyle w:val="BookTitle"/>
          <w:i w:val="0"/>
          <w:iCs w:val="0"/>
          <w:smallCaps w:val="0"/>
          <w:spacing w:val="0"/>
        </w:rPr>
      </w:pPr>
    </w:p>
    <w:p w:rsidR="00B84595" w:rsidRDefault="00B84595" w:rsidP="00483867">
      <w:pPr>
        <w:ind w:left="-426"/>
        <w:rPr>
          <w:rStyle w:val="BookTitle"/>
          <w:i w:val="0"/>
          <w:iCs w:val="0"/>
          <w:smallCaps w:val="0"/>
          <w:spacing w:val="0"/>
        </w:rPr>
      </w:pPr>
    </w:p>
    <w:p w:rsidR="00B84595" w:rsidRDefault="00B84595" w:rsidP="00B84595">
      <w:pPr>
        <w:rPr>
          <w:rStyle w:val="BookTitle"/>
          <w:i w:val="0"/>
          <w:iCs w:val="0"/>
          <w:smallCaps w:val="0"/>
          <w:spacing w:val="0"/>
        </w:rPr>
      </w:pPr>
    </w:p>
    <w:p w:rsidR="00B84595" w:rsidRDefault="00186A7B" w:rsidP="00B84595">
      <w:pPr>
        <w:rPr>
          <w:rStyle w:val="BookTitle"/>
          <w:i w:val="0"/>
          <w:iCs w:val="0"/>
          <w:smallCaps w:val="0"/>
          <w:spacing w:val="0"/>
        </w:rPr>
      </w:pPr>
      <w:r w:rsidRPr="00085262">
        <w:rPr>
          <w:noProof/>
          <w:lang w:eastAsia="en-AU"/>
        </w:rPr>
        <w:drawing>
          <wp:anchor distT="0" distB="0" distL="114300" distR="114300" simplePos="0" relativeHeight="251711488" behindDoc="0" locked="0" layoutInCell="1" allowOverlap="1" wp14:anchorId="079C20C5" wp14:editId="0BA1E46F">
            <wp:simplePos x="0" y="0"/>
            <wp:positionH relativeFrom="column">
              <wp:posOffset>-52705</wp:posOffset>
            </wp:positionH>
            <wp:positionV relativeFrom="paragraph">
              <wp:posOffset>38735</wp:posOffset>
            </wp:positionV>
            <wp:extent cx="3295015" cy="2569210"/>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8467"/>
                    <a:stretch/>
                  </pic:blipFill>
                  <pic:spPr bwMode="auto">
                    <a:xfrm>
                      <a:off x="0" y="0"/>
                      <a:ext cx="3295015" cy="2569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85262" w:rsidRDefault="00085262" w:rsidP="00B84595">
      <w:pPr>
        <w:rPr>
          <w:rStyle w:val="BookTitle"/>
          <w:i w:val="0"/>
          <w:iCs w:val="0"/>
          <w:smallCaps w:val="0"/>
          <w:spacing w:val="0"/>
        </w:rPr>
      </w:pPr>
    </w:p>
    <w:p w:rsidR="00085262" w:rsidRDefault="00186A7B" w:rsidP="00B84595">
      <w:pPr>
        <w:rPr>
          <w:rStyle w:val="BookTitle"/>
          <w:i w:val="0"/>
          <w:iCs w:val="0"/>
          <w:smallCaps w:val="0"/>
          <w:spacing w:val="0"/>
        </w:rPr>
      </w:pPr>
      <w:r w:rsidRPr="00085262">
        <w:rPr>
          <w:rStyle w:val="BookTitle"/>
          <w:i w:val="0"/>
          <w:iCs w:val="0"/>
          <w:smallCaps w:val="0"/>
          <w:spacing w:val="0"/>
        </w:rPr>
        <w:t xml:space="preserve">21% </w:t>
      </w:r>
      <w:r w:rsidR="00C505D8">
        <w:rPr>
          <w:rStyle w:val="BookTitle"/>
          <w:i w:val="0"/>
          <w:iCs w:val="0"/>
          <w:smallCaps w:val="0"/>
          <w:spacing w:val="0"/>
        </w:rPr>
        <w:t xml:space="preserve">(72 out of 91) </w:t>
      </w:r>
      <w:r w:rsidRPr="00085262">
        <w:rPr>
          <w:rStyle w:val="BookTitle"/>
          <w:i w:val="0"/>
          <w:iCs w:val="0"/>
          <w:smallCaps w:val="0"/>
          <w:spacing w:val="0"/>
        </w:rPr>
        <w:t>had some difficulty accessing health services, similar to the 24% for those aged 25 to 55.</w:t>
      </w:r>
    </w:p>
    <w:p w:rsidR="00085262" w:rsidRDefault="00085262" w:rsidP="00B84595">
      <w:pPr>
        <w:rPr>
          <w:rStyle w:val="BookTitle"/>
          <w:i w:val="0"/>
          <w:iCs w:val="0"/>
          <w:smallCaps w:val="0"/>
          <w:spacing w:val="0"/>
        </w:rPr>
      </w:pPr>
    </w:p>
    <w:p w:rsidR="00085262" w:rsidRDefault="00085262" w:rsidP="00B84595">
      <w:pPr>
        <w:rPr>
          <w:rStyle w:val="BookTitle"/>
          <w:i w:val="0"/>
          <w:iCs w:val="0"/>
          <w:smallCaps w:val="0"/>
          <w:spacing w:val="0"/>
        </w:rPr>
      </w:pPr>
    </w:p>
    <w:p w:rsidR="00085262" w:rsidRDefault="00085262" w:rsidP="00085262">
      <w:pPr>
        <w:ind w:left="-426"/>
        <w:rPr>
          <w:rStyle w:val="BookTitle"/>
          <w:i w:val="0"/>
          <w:iCs w:val="0"/>
          <w:smallCaps w:val="0"/>
          <w:spacing w:val="0"/>
        </w:rPr>
      </w:pPr>
    </w:p>
    <w:p w:rsidR="00C563C3" w:rsidRDefault="00186A7B" w:rsidP="00B84595">
      <w:r>
        <w:rPr>
          <w:noProof/>
          <w:lang w:eastAsia="en-AU"/>
        </w:rPr>
        <w:lastRenderedPageBreak/>
        <w:drawing>
          <wp:anchor distT="0" distB="0" distL="114300" distR="114300" simplePos="0" relativeHeight="251720704" behindDoc="0" locked="0" layoutInCell="1" allowOverlap="1" wp14:anchorId="5CCCE444" wp14:editId="3B5DF459">
            <wp:simplePos x="0" y="0"/>
            <wp:positionH relativeFrom="column">
              <wp:posOffset>1905</wp:posOffset>
            </wp:positionH>
            <wp:positionV relativeFrom="paragraph">
              <wp:posOffset>-280670</wp:posOffset>
            </wp:positionV>
            <wp:extent cx="4357370" cy="311404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57370" cy="3114040"/>
                    </a:xfrm>
                    <a:prstGeom prst="rect">
                      <a:avLst/>
                    </a:prstGeom>
                    <a:noFill/>
                  </pic:spPr>
                </pic:pic>
              </a:graphicData>
            </a:graphic>
            <wp14:sizeRelH relativeFrom="page">
              <wp14:pctWidth>0</wp14:pctWidth>
            </wp14:sizeRelH>
            <wp14:sizeRelV relativeFrom="page">
              <wp14:pctHeight>0</wp14:pctHeight>
            </wp14:sizeRelV>
          </wp:anchor>
        </w:drawing>
      </w:r>
    </w:p>
    <w:p w:rsidR="00085262" w:rsidRDefault="00085262" w:rsidP="00B84595">
      <w:r w:rsidRPr="00B069DC">
        <w:t>Difficulty was mostly due to access issues.</w:t>
      </w:r>
    </w:p>
    <w:p w:rsidR="00085262" w:rsidRDefault="00085262" w:rsidP="00B84595"/>
    <w:p w:rsidR="00085262" w:rsidRDefault="00085262" w:rsidP="00B84595"/>
    <w:p w:rsidR="00085262" w:rsidRDefault="00085262" w:rsidP="00B84595"/>
    <w:p w:rsidR="00085262" w:rsidRDefault="00085262" w:rsidP="00B84595"/>
    <w:p w:rsidR="00085262" w:rsidRDefault="00085262" w:rsidP="00B84595"/>
    <w:p w:rsidR="00085262" w:rsidRDefault="00085262" w:rsidP="00B84595"/>
    <w:p w:rsidR="00085262" w:rsidRDefault="00085262" w:rsidP="00B84595"/>
    <w:p w:rsidR="007174FB" w:rsidRDefault="007174FB" w:rsidP="007174FB">
      <w:pPr>
        <w:pStyle w:val="Heading4"/>
      </w:pPr>
      <w:r>
        <w:t>Domain 6: Lifelong learning</w:t>
      </w:r>
    </w:p>
    <w:p w:rsidR="009C1526" w:rsidRDefault="007174FB" w:rsidP="007174FB">
      <w:r>
        <w:t>For the young adult age group, this domain includes some questions about participants’ school experiences, as well as the general questions about learning and training that are also included in the older age group versions.</w:t>
      </w:r>
    </w:p>
    <w:p w:rsidR="009C1526" w:rsidRDefault="00C563C3">
      <w:r w:rsidRPr="001267DA">
        <w:rPr>
          <w:noProof/>
          <w:lang w:eastAsia="en-AU"/>
        </w:rPr>
        <w:drawing>
          <wp:anchor distT="0" distB="0" distL="114300" distR="114300" simplePos="0" relativeHeight="251713536" behindDoc="0" locked="0" layoutInCell="1" allowOverlap="1" wp14:anchorId="548F7E47" wp14:editId="1FEC505F">
            <wp:simplePos x="0" y="0"/>
            <wp:positionH relativeFrom="column">
              <wp:posOffset>-15875</wp:posOffset>
            </wp:positionH>
            <wp:positionV relativeFrom="paragraph">
              <wp:posOffset>43815</wp:posOffset>
            </wp:positionV>
            <wp:extent cx="3776980" cy="2734310"/>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1410"/>
                    <a:stretch/>
                  </pic:blipFill>
                  <pic:spPr bwMode="auto">
                    <a:xfrm>
                      <a:off x="0" y="0"/>
                      <a:ext cx="3776980" cy="2734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174FB" w:rsidRPr="007174FB" w:rsidRDefault="007174FB" w:rsidP="007174FB"/>
    <w:p w:rsidR="00085262" w:rsidRDefault="001267DA" w:rsidP="00B84595">
      <w:r w:rsidRPr="001267DA">
        <w:t xml:space="preserve">Overall, 42% </w:t>
      </w:r>
      <w:r w:rsidR="00C06005">
        <w:t xml:space="preserve">(38 out of 91) </w:t>
      </w:r>
      <w:r w:rsidRPr="001267DA">
        <w:t>of respondents are or were in a regular class at school, 27% in a support class, 26% in a special school, and 4% home schooled.</w:t>
      </w:r>
    </w:p>
    <w:p w:rsidR="00085262" w:rsidRDefault="00085262" w:rsidP="00B84595">
      <w:pPr>
        <w:rPr>
          <w:rStyle w:val="BookTitle"/>
          <w:i w:val="0"/>
          <w:iCs w:val="0"/>
          <w:smallCaps w:val="0"/>
          <w:spacing w:val="0"/>
        </w:rPr>
      </w:pPr>
    </w:p>
    <w:p w:rsidR="00085262" w:rsidRDefault="00085262" w:rsidP="00B84595">
      <w:pPr>
        <w:rPr>
          <w:rStyle w:val="BookTitle"/>
          <w:i w:val="0"/>
          <w:iCs w:val="0"/>
          <w:smallCaps w:val="0"/>
          <w:spacing w:val="0"/>
        </w:rPr>
      </w:pPr>
    </w:p>
    <w:p w:rsidR="0083510D" w:rsidRDefault="0083510D" w:rsidP="00B84595">
      <w:pPr>
        <w:rPr>
          <w:rStyle w:val="BookTitle"/>
          <w:i w:val="0"/>
          <w:iCs w:val="0"/>
          <w:smallCaps w:val="0"/>
          <w:spacing w:val="0"/>
        </w:rPr>
      </w:pPr>
    </w:p>
    <w:p w:rsidR="0083510D" w:rsidRDefault="0083510D" w:rsidP="00B84595">
      <w:pPr>
        <w:rPr>
          <w:rStyle w:val="BookTitle"/>
          <w:i w:val="0"/>
          <w:iCs w:val="0"/>
          <w:smallCaps w:val="0"/>
          <w:spacing w:val="0"/>
        </w:rPr>
      </w:pPr>
    </w:p>
    <w:p w:rsidR="00C563C3" w:rsidRDefault="00C563C3">
      <w:pPr>
        <w:rPr>
          <w:rStyle w:val="BookTitle"/>
          <w:i w:val="0"/>
          <w:iCs w:val="0"/>
          <w:smallCaps w:val="0"/>
          <w:spacing w:val="0"/>
        </w:rPr>
      </w:pPr>
      <w:r>
        <w:rPr>
          <w:rStyle w:val="BookTitle"/>
          <w:i w:val="0"/>
          <w:iCs w:val="0"/>
          <w:smallCaps w:val="0"/>
          <w:spacing w:val="0"/>
        </w:rPr>
        <w:br w:type="page"/>
      </w:r>
    </w:p>
    <w:p w:rsidR="0083510D" w:rsidRDefault="00A63F76" w:rsidP="00B84595">
      <w:pPr>
        <w:rPr>
          <w:rStyle w:val="BookTitle"/>
          <w:i w:val="0"/>
          <w:iCs w:val="0"/>
          <w:smallCaps w:val="0"/>
          <w:spacing w:val="0"/>
        </w:rPr>
      </w:pPr>
      <w:r w:rsidRPr="00A63F76">
        <w:rPr>
          <w:noProof/>
          <w:lang w:eastAsia="en-AU"/>
        </w:rPr>
        <w:lastRenderedPageBreak/>
        <w:drawing>
          <wp:anchor distT="0" distB="0" distL="114300" distR="114300" simplePos="0" relativeHeight="251714560" behindDoc="0" locked="0" layoutInCell="1" allowOverlap="1" wp14:anchorId="23EB8DF0" wp14:editId="1EB0F580">
            <wp:simplePos x="0" y="0"/>
            <wp:positionH relativeFrom="column">
              <wp:posOffset>0</wp:posOffset>
            </wp:positionH>
            <wp:positionV relativeFrom="paragraph">
              <wp:posOffset>0</wp:posOffset>
            </wp:positionV>
            <wp:extent cx="3761105" cy="2606675"/>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3428"/>
                    <a:stretch/>
                  </pic:blipFill>
                  <pic:spPr bwMode="auto">
                    <a:xfrm>
                      <a:off x="0" y="0"/>
                      <a:ext cx="3761105" cy="2606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3F76" w:rsidRDefault="00A63F76" w:rsidP="00B84595">
      <w:pPr>
        <w:rPr>
          <w:rStyle w:val="BookTitle"/>
          <w:i w:val="0"/>
          <w:iCs w:val="0"/>
          <w:smallCaps w:val="0"/>
          <w:spacing w:val="0"/>
        </w:rPr>
      </w:pPr>
    </w:p>
    <w:p w:rsidR="0083510D" w:rsidRDefault="0083510D" w:rsidP="00B84595">
      <w:pPr>
        <w:rPr>
          <w:rStyle w:val="BookTitle"/>
          <w:i w:val="0"/>
          <w:iCs w:val="0"/>
          <w:smallCaps w:val="0"/>
          <w:spacing w:val="0"/>
        </w:rPr>
      </w:pPr>
    </w:p>
    <w:p w:rsidR="00C563C3" w:rsidRDefault="00C563C3" w:rsidP="00B84595">
      <w:pPr>
        <w:rPr>
          <w:rStyle w:val="BookTitle"/>
          <w:i w:val="0"/>
          <w:iCs w:val="0"/>
          <w:smallCaps w:val="0"/>
          <w:spacing w:val="0"/>
        </w:rPr>
      </w:pPr>
      <w:r w:rsidRPr="00A63F76">
        <w:rPr>
          <w:rStyle w:val="BookTitle"/>
          <w:i w:val="0"/>
          <w:iCs w:val="0"/>
          <w:smallCaps w:val="0"/>
          <w:spacing w:val="0"/>
        </w:rPr>
        <w:t xml:space="preserve">70% of respondents </w:t>
      </w:r>
      <w:r w:rsidR="00C06005">
        <w:rPr>
          <w:rStyle w:val="BookTitle"/>
          <w:i w:val="0"/>
          <w:iCs w:val="0"/>
          <w:smallCaps w:val="0"/>
          <w:spacing w:val="0"/>
        </w:rPr>
        <w:t xml:space="preserve">(63 out of 90) </w:t>
      </w:r>
      <w:r w:rsidRPr="00A63F76">
        <w:rPr>
          <w:rStyle w:val="BookTitle"/>
          <w:i w:val="0"/>
          <w:iCs w:val="0"/>
          <w:smallCaps w:val="0"/>
          <w:spacing w:val="0"/>
        </w:rPr>
        <w:t>felt they were welcomed or included at school.</w:t>
      </w:r>
    </w:p>
    <w:p w:rsidR="00A63F76" w:rsidRDefault="00A63F76" w:rsidP="00B84595">
      <w:pPr>
        <w:rPr>
          <w:rStyle w:val="BookTitle"/>
          <w:i w:val="0"/>
          <w:iCs w:val="0"/>
          <w:smallCaps w:val="0"/>
          <w:spacing w:val="0"/>
        </w:rPr>
      </w:pPr>
    </w:p>
    <w:p w:rsidR="00C563C3" w:rsidRDefault="00C563C3" w:rsidP="00B84595">
      <w:pPr>
        <w:rPr>
          <w:rStyle w:val="BookTitle"/>
          <w:i w:val="0"/>
          <w:iCs w:val="0"/>
          <w:smallCaps w:val="0"/>
          <w:spacing w:val="0"/>
        </w:rPr>
      </w:pPr>
    </w:p>
    <w:p w:rsidR="00C563C3" w:rsidRDefault="00C563C3" w:rsidP="00B84595">
      <w:pPr>
        <w:rPr>
          <w:rStyle w:val="BookTitle"/>
          <w:i w:val="0"/>
          <w:iCs w:val="0"/>
          <w:smallCaps w:val="0"/>
          <w:spacing w:val="0"/>
        </w:rPr>
      </w:pPr>
    </w:p>
    <w:p w:rsidR="00C563C3" w:rsidRDefault="00C563C3" w:rsidP="00B84595">
      <w:pPr>
        <w:rPr>
          <w:rStyle w:val="BookTitle"/>
          <w:i w:val="0"/>
          <w:iCs w:val="0"/>
          <w:smallCaps w:val="0"/>
          <w:spacing w:val="0"/>
        </w:rPr>
      </w:pPr>
    </w:p>
    <w:p w:rsidR="00C563C3" w:rsidRDefault="00C563C3" w:rsidP="00B84595">
      <w:pPr>
        <w:rPr>
          <w:rStyle w:val="BookTitle"/>
          <w:i w:val="0"/>
          <w:iCs w:val="0"/>
          <w:smallCaps w:val="0"/>
          <w:spacing w:val="0"/>
        </w:rPr>
      </w:pPr>
      <w:r w:rsidRPr="00A63F76">
        <w:rPr>
          <w:noProof/>
          <w:lang w:eastAsia="en-AU"/>
        </w:rPr>
        <w:drawing>
          <wp:inline distT="0" distB="0" distL="0" distR="0" wp14:anchorId="0E10C5F3" wp14:editId="3486A430">
            <wp:extent cx="5110416" cy="271732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r="3555"/>
                    <a:stretch/>
                  </pic:blipFill>
                  <pic:spPr bwMode="auto">
                    <a:xfrm>
                      <a:off x="0" y="0"/>
                      <a:ext cx="5114977" cy="2719746"/>
                    </a:xfrm>
                    <a:prstGeom prst="rect">
                      <a:avLst/>
                    </a:prstGeom>
                    <a:noFill/>
                    <a:ln>
                      <a:noFill/>
                    </a:ln>
                    <a:extLst>
                      <a:ext uri="{53640926-AAD7-44D8-BBD7-CCE9431645EC}">
                        <a14:shadowObscured xmlns:a14="http://schemas.microsoft.com/office/drawing/2010/main"/>
                      </a:ext>
                    </a:extLst>
                  </pic:spPr>
                </pic:pic>
              </a:graphicData>
            </a:graphic>
          </wp:inline>
        </w:drawing>
      </w:r>
    </w:p>
    <w:p w:rsidR="00C563C3" w:rsidRDefault="00C563C3" w:rsidP="00B84595">
      <w:pPr>
        <w:rPr>
          <w:rStyle w:val="BookTitle"/>
          <w:i w:val="0"/>
          <w:iCs w:val="0"/>
          <w:smallCaps w:val="0"/>
          <w:spacing w:val="0"/>
        </w:rPr>
      </w:pPr>
      <w:r w:rsidRPr="00492B7B">
        <w:rPr>
          <w:rStyle w:val="BookTitle"/>
          <w:i w:val="0"/>
          <w:iCs w:val="0"/>
          <w:smallCaps w:val="0"/>
          <w:spacing w:val="0"/>
        </w:rPr>
        <w:t xml:space="preserve">28% of participants </w:t>
      </w:r>
      <w:r w:rsidR="00C06005">
        <w:rPr>
          <w:rStyle w:val="BookTitle"/>
          <w:i w:val="0"/>
          <w:iCs w:val="0"/>
          <w:smallCaps w:val="0"/>
          <w:spacing w:val="0"/>
        </w:rPr>
        <w:t xml:space="preserve">(26 out of 92) </w:t>
      </w:r>
      <w:r w:rsidRPr="00492B7B">
        <w:rPr>
          <w:rStyle w:val="BookTitle"/>
          <w:i w:val="0"/>
          <w:iCs w:val="0"/>
          <w:smallCaps w:val="0"/>
          <w:spacing w:val="0"/>
        </w:rPr>
        <w:t>said they were not actively included in co-curricular activities at school.</w:t>
      </w:r>
      <w:r w:rsidR="00C06005">
        <w:rPr>
          <w:rStyle w:val="BookTitle"/>
          <w:i w:val="0"/>
          <w:iCs w:val="0"/>
          <w:smallCaps w:val="0"/>
          <w:spacing w:val="0"/>
        </w:rPr>
        <w:t xml:space="preserve"> The most common co-curricular activities were school plays and concerts, sporting teams, and other activities.</w:t>
      </w:r>
    </w:p>
    <w:p w:rsidR="00492B7B" w:rsidRDefault="00492B7B" w:rsidP="00492B7B">
      <w:pPr>
        <w:pStyle w:val="Heading4"/>
      </w:pPr>
      <w:r>
        <w:t>Domain 7: Work</w:t>
      </w:r>
    </w:p>
    <w:p w:rsidR="00492B7B" w:rsidRDefault="00492B7B" w:rsidP="00B84595">
      <w:r>
        <w:t>Domain 7 explores participants’ experiences in the workforce and goals for employment. Specific to the young adult group, it also asks participants’ views on what would help them to get a job.</w:t>
      </w:r>
    </w:p>
    <w:p w:rsidR="008B5753" w:rsidRDefault="00114892" w:rsidP="00B84595">
      <w:r w:rsidRPr="00114892">
        <w:t>21% of those responding had had one or more jobs in the past 12 months, and 8% had had casual work. 13% said they were currently working in an unpaid job, and 13% in a paid job.</w:t>
      </w:r>
    </w:p>
    <w:p w:rsidR="008B5753" w:rsidRDefault="008B5753" w:rsidP="00B84595">
      <w:pPr>
        <w:rPr>
          <w:rStyle w:val="BookTitle"/>
          <w:i w:val="0"/>
          <w:iCs w:val="0"/>
          <w:smallCaps w:val="0"/>
          <w:spacing w:val="0"/>
        </w:rPr>
      </w:pPr>
    </w:p>
    <w:p w:rsidR="00492B7B" w:rsidRDefault="006E39A3" w:rsidP="008B5753">
      <w:pPr>
        <w:ind w:left="-426"/>
        <w:rPr>
          <w:rStyle w:val="BookTitle"/>
          <w:i w:val="0"/>
          <w:iCs w:val="0"/>
          <w:smallCaps w:val="0"/>
          <w:spacing w:val="0"/>
        </w:rPr>
      </w:pPr>
      <w:r>
        <w:rPr>
          <w:noProof/>
          <w:lang w:eastAsia="en-AU"/>
        </w:rPr>
        <w:lastRenderedPageBreak/>
        <w:drawing>
          <wp:anchor distT="0" distB="0" distL="114300" distR="114300" simplePos="0" relativeHeight="251717632" behindDoc="0" locked="0" layoutInCell="1" allowOverlap="1" wp14:anchorId="040B0E76" wp14:editId="3736884E">
            <wp:simplePos x="0" y="0"/>
            <wp:positionH relativeFrom="column">
              <wp:posOffset>-267970</wp:posOffset>
            </wp:positionH>
            <wp:positionV relativeFrom="paragraph">
              <wp:posOffset>-1270</wp:posOffset>
            </wp:positionV>
            <wp:extent cx="4462780" cy="2604770"/>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62780" cy="2604770"/>
                    </a:xfrm>
                    <a:prstGeom prst="rect">
                      <a:avLst/>
                    </a:prstGeom>
                    <a:noFill/>
                  </pic:spPr>
                </pic:pic>
              </a:graphicData>
            </a:graphic>
            <wp14:sizeRelH relativeFrom="page">
              <wp14:pctWidth>0</wp14:pctWidth>
            </wp14:sizeRelH>
            <wp14:sizeRelV relativeFrom="page">
              <wp14:pctHeight>0</wp14:pctHeight>
            </wp14:sizeRelV>
          </wp:anchor>
        </w:drawing>
      </w:r>
    </w:p>
    <w:p w:rsidR="00114892" w:rsidRDefault="00114892" w:rsidP="008B5753">
      <w:pPr>
        <w:ind w:left="-426"/>
        <w:rPr>
          <w:rStyle w:val="BookTitle"/>
          <w:i w:val="0"/>
          <w:iCs w:val="0"/>
          <w:smallCaps w:val="0"/>
          <w:spacing w:val="0"/>
        </w:rPr>
      </w:pPr>
      <w:r w:rsidRPr="00114892">
        <w:rPr>
          <w:rStyle w:val="BookTitle"/>
          <w:i w:val="0"/>
          <w:iCs w:val="0"/>
          <w:smallCaps w:val="0"/>
          <w:spacing w:val="0"/>
        </w:rPr>
        <w:t xml:space="preserve">Of the </w:t>
      </w:r>
      <w:r w:rsidR="00C06005">
        <w:rPr>
          <w:rStyle w:val="BookTitle"/>
          <w:i w:val="0"/>
          <w:iCs w:val="0"/>
          <w:smallCaps w:val="0"/>
          <w:spacing w:val="0"/>
        </w:rPr>
        <w:t xml:space="preserve">78 </w:t>
      </w:r>
      <w:r w:rsidRPr="00114892">
        <w:rPr>
          <w:rStyle w:val="BookTitle"/>
          <w:i w:val="0"/>
          <w:iCs w:val="0"/>
          <w:smallCaps w:val="0"/>
          <w:spacing w:val="0"/>
        </w:rPr>
        <w:t xml:space="preserve">without a paid job, 53% </w:t>
      </w:r>
      <w:r w:rsidR="00C06005">
        <w:rPr>
          <w:rStyle w:val="BookTitle"/>
          <w:i w:val="0"/>
          <w:iCs w:val="0"/>
          <w:smallCaps w:val="0"/>
          <w:spacing w:val="0"/>
        </w:rPr>
        <w:t xml:space="preserve">(41) </w:t>
      </w:r>
      <w:r w:rsidRPr="00114892">
        <w:rPr>
          <w:rStyle w:val="BookTitle"/>
          <w:i w:val="0"/>
          <w:iCs w:val="0"/>
          <w:smallCaps w:val="0"/>
          <w:spacing w:val="0"/>
        </w:rPr>
        <w:t>said they did not want one. The proportion without a paid job who wanted one was much higher for the young adult age group (47%) compared to the 25 to 55 age group (30%).</w:t>
      </w:r>
    </w:p>
    <w:p w:rsidR="00114892" w:rsidRDefault="00114892" w:rsidP="008B5753">
      <w:pPr>
        <w:ind w:left="-426"/>
        <w:rPr>
          <w:rStyle w:val="BookTitle"/>
          <w:i w:val="0"/>
          <w:iCs w:val="0"/>
          <w:smallCaps w:val="0"/>
          <w:spacing w:val="0"/>
        </w:rPr>
      </w:pPr>
    </w:p>
    <w:p w:rsidR="00114892" w:rsidRDefault="00114892" w:rsidP="008B5753">
      <w:pPr>
        <w:ind w:left="-426"/>
        <w:rPr>
          <w:rStyle w:val="BookTitle"/>
          <w:i w:val="0"/>
          <w:iCs w:val="0"/>
          <w:smallCaps w:val="0"/>
          <w:spacing w:val="0"/>
        </w:rPr>
      </w:pPr>
    </w:p>
    <w:p w:rsidR="008B5753" w:rsidRDefault="006E39A3" w:rsidP="008B5753">
      <w:pPr>
        <w:ind w:left="-426"/>
        <w:rPr>
          <w:rStyle w:val="BookTitle"/>
          <w:i w:val="0"/>
          <w:iCs w:val="0"/>
          <w:smallCaps w:val="0"/>
          <w:spacing w:val="0"/>
        </w:rPr>
      </w:pPr>
      <w:r>
        <w:rPr>
          <w:noProof/>
          <w:lang w:eastAsia="en-AU"/>
        </w:rPr>
        <w:drawing>
          <wp:anchor distT="0" distB="0" distL="114300" distR="114300" simplePos="0" relativeHeight="251718656" behindDoc="0" locked="0" layoutInCell="1" allowOverlap="1" wp14:anchorId="4217DE18" wp14:editId="28B01CAE">
            <wp:simplePos x="0" y="0"/>
            <wp:positionH relativeFrom="column">
              <wp:posOffset>-267970</wp:posOffset>
            </wp:positionH>
            <wp:positionV relativeFrom="paragraph">
              <wp:posOffset>0</wp:posOffset>
            </wp:positionV>
            <wp:extent cx="4511040" cy="2709545"/>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11040" cy="2709545"/>
                    </a:xfrm>
                    <a:prstGeom prst="rect">
                      <a:avLst/>
                    </a:prstGeom>
                    <a:noFill/>
                  </pic:spPr>
                </pic:pic>
              </a:graphicData>
            </a:graphic>
            <wp14:sizeRelH relativeFrom="page">
              <wp14:pctWidth>0</wp14:pctWidth>
            </wp14:sizeRelH>
            <wp14:sizeRelV relativeFrom="page">
              <wp14:pctHeight>0</wp14:pctHeight>
            </wp14:sizeRelV>
          </wp:anchor>
        </w:drawing>
      </w:r>
    </w:p>
    <w:p w:rsidR="00E55CD1" w:rsidRDefault="00114892" w:rsidP="00114892">
      <w:pPr>
        <w:ind w:left="-426"/>
      </w:pPr>
      <w:r w:rsidRPr="00114892">
        <w:t>Of the 12 participants with a job</w:t>
      </w:r>
      <w:r>
        <w:t xml:space="preserve">: </w:t>
      </w:r>
      <w:r w:rsidRPr="00114892">
        <w:t>5 were in open employment, 5 in an ADE, and 2 in the Supported Wage System</w:t>
      </w:r>
      <w:r>
        <w:t xml:space="preserve">. </w:t>
      </w:r>
      <w:r w:rsidRPr="00114892">
        <w:t>9 thought their employment was suitable for them</w:t>
      </w:r>
      <w:r>
        <w:t>,</w:t>
      </w:r>
      <w:r w:rsidRPr="00114892">
        <w:t xml:space="preserve"> and</w:t>
      </w:r>
      <w:r>
        <w:t xml:space="preserve"> </w:t>
      </w:r>
      <w:r w:rsidRPr="00114892">
        <w:t>11 said they got the necessary support.</w:t>
      </w:r>
    </w:p>
    <w:p w:rsidR="00E55CD1" w:rsidRDefault="00E55CD1"/>
    <w:p w:rsidR="00114892" w:rsidRPr="00114892" w:rsidRDefault="006E39A3" w:rsidP="00114892">
      <w:pPr>
        <w:ind w:left="-426"/>
      </w:pPr>
      <w:r>
        <w:rPr>
          <w:noProof/>
          <w:lang w:eastAsia="en-AU"/>
        </w:rPr>
        <w:drawing>
          <wp:anchor distT="0" distB="0" distL="114300" distR="114300" simplePos="0" relativeHeight="251719680" behindDoc="0" locked="0" layoutInCell="1" allowOverlap="1" wp14:anchorId="07491083" wp14:editId="190B2824">
            <wp:simplePos x="0" y="0"/>
            <wp:positionH relativeFrom="column">
              <wp:posOffset>-267970</wp:posOffset>
            </wp:positionH>
            <wp:positionV relativeFrom="paragraph">
              <wp:posOffset>-1905</wp:posOffset>
            </wp:positionV>
            <wp:extent cx="4450715" cy="2613660"/>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50715" cy="2613660"/>
                    </a:xfrm>
                    <a:prstGeom prst="rect">
                      <a:avLst/>
                    </a:prstGeom>
                    <a:noFill/>
                  </pic:spPr>
                </pic:pic>
              </a:graphicData>
            </a:graphic>
            <wp14:sizeRelH relativeFrom="page">
              <wp14:pctWidth>0</wp14:pctWidth>
            </wp14:sizeRelH>
            <wp14:sizeRelV relativeFrom="page">
              <wp14:pctHeight>0</wp14:pctHeight>
            </wp14:sizeRelV>
          </wp:anchor>
        </w:drawing>
      </w:r>
      <w:r w:rsidR="00114892" w:rsidRPr="00114892">
        <w:t>Of the 37 participants who didn’t work but wanted to:</w:t>
      </w:r>
      <w:r w:rsidR="00114892">
        <w:t xml:space="preserve"> </w:t>
      </w:r>
      <w:r w:rsidR="00114892" w:rsidRPr="00114892">
        <w:t xml:space="preserve">11 said they didn’t have a job because they couldn’t find one, 12 said they didn’t have support, </w:t>
      </w:r>
      <w:r w:rsidR="00114892">
        <w:t>and two said travel was difficult. Sixteen</w:t>
      </w:r>
      <w:r w:rsidR="00114892" w:rsidRPr="00114892">
        <w:t xml:space="preserve"> said they were being assisted to get a job</w:t>
      </w:r>
      <w:r w:rsidR="00114892">
        <w:t>.</w:t>
      </w:r>
      <w:r w:rsidR="00114892" w:rsidRPr="00114892">
        <w:t xml:space="preserve"> </w:t>
      </w:r>
      <w:r w:rsidR="00114892">
        <w:t>Fifteen</w:t>
      </w:r>
      <w:r w:rsidR="00114892" w:rsidRPr="00114892">
        <w:t xml:space="preserve"> said that more support would assist them to get a job, 10 thought work experience would help.</w:t>
      </w:r>
    </w:p>
    <w:p w:rsidR="00150F12" w:rsidRDefault="00150F12">
      <w:pPr>
        <w:rPr>
          <w:rFonts w:eastAsiaTheme="majorEastAsia" w:cstheme="majorBidi"/>
          <w:b/>
          <w:bCs/>
          <w:i/>
          <w:iCs/>
          <w:color w:val="6B2976" w:themeColor="accent1"/>
        </w:rPr>
      </w:pPr>
      <w:r>
        <w:br w:type="page"/>
      </w:r>
    </w:p>
    <w:p w:rsidR="002F6241" w:rsidRDefault="002F6241" w:rsidP="002F6241">
      <w:pPr>
        <w:pStyle w:val="Heading4"/>
      </w:pPr>
      <w:r>
        <w:lastRenderedPageBreak/>
        <w:t xml:space="preserve">Domain 8: </w:t>
      </w:r>
      <w:r w:rsidRPr="002F6241">
        <w:t>Social, community and civic participation</w:t>
      </w:r>
    </w:p>
    <w:p w:rsidR="002F6241" w:rsidRDefault="001E1856" w:rsidP="002F6241">
      <w:r>
        <w:rPr>
          <w:noProof/>
          <w:lang w:eastAsia="en-AU"/>
        </w:rPr>
        <w:drawing>
          <wp:anchor distT="0" distB="0" distL="114300" distR="114300" simplePos="0" relativeHeight="251721728" behindDoc="0" locked="0" layoutInCell="1" allowOverlap="1" wp14:anchorId="5C0FA98B" wp14:editId="5FE829BD">
            <wp:simplePos x="0" y="0"/>
            <wp:positionH relativeFrom="column">
              <wp:posOffset>0</wp:posOffset>
            </wp:positionH>
            <wp:positionV relativeFrom="paragraph">
              <wp:posOffset>497840</wp:posOffset>
            </wp:positionV>
            <wp:extent cx="4252595" cy="259143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52595" cy="2591435"/>
                    </a:xfrm>
                    <a:prstGeom prst="rect">
                      <a:avLst/>
                    </a:prstGeom>
                    <a:noFill/>
                  </pic:spPr>
                </pic:pic>
              </a:graphicData>
            </a:graphic>
            <wp14:sizeRelH relativeFrom="page">
              <wp14:pctWidth>0</wp14:pctWidth>
            </wp14:sizeRelH>
            <wp14:sizeRelV relativeFrom="page">
              <wp14:pctHeight>0</wp14:pctHeight>
            </wp14:sizeRelV>
          </wp:anchor>
        </w:drawing>
      </w:r>
      <w:r w:rsidR="00B44691">
        <w:t>Domain 8 asks about hobbies, volunteering, involvement in community groups, feelings of safety, voting, leisure activities, and whether the participant feels they are able to have a say.</w:t>
      </w:r>
    </w:p>
    <w:p w:rsidR="00B44691" w:rsidRPr="002F6241" w:rsidRDefault="00B44691" w:rsidP="002F6241"/>
    <w:p w:rsidR="008B5753" w:rsidRDefault="00B44691" w:rsidP="00B84595">
      <w:pPr>
        <w:rPr>
          <w:rStyle w:val="BookTitle"/>
          <w:i w:val="0"/>
          <w:iCs w:val="0"/>
          <w:smallCaps w:val="0"/>
          <w:spacing w:val="0"/>
        </w:rPr>
      </w:pPr>
      <w:r w:rsidRPr="00B44691">
        <w:rPr>
          <w:rStyle w:val="BookTitle"/>
          <w:i w:val="0"/>
          <w:iCs w:val="0"/>
          <w:smallCaps w:val="0"/>
          <w:spacing w:val="0"/>
        </w:rPr>
        <w:t>The standard version questionnaires asked about whether participants were able to have a say in organisations that support them. The proportion answering “All of the time” or “Most of the time” w</w:t>
      </w:r>
      <w:r>
        <w:rPr>
          <w:rStyle w:val="BookTitle"/>
          <w:i w:val="0"/>
          <w:iCs w:val="0"/>
          <w:smallCaps w:val="0"/>
          <w:spacing w:val="0"/>
        </w:rPr>
        <w:t>as</w:t>
      </w:r>
      <w:r w:rsidRPr="00B44691">
        <w:rPr>
          <w:rStyle w:val="BookTitle"/>
          <w:i w:val="0"/>
          <w:iCs w:val="0"/>
          <w:smallCaps w:val="0"/>
          <w:spacing w:val="0"/>
        </w:rPr>
        <w:t xml:space="preserve"> 47% for the 15 to 24 age group</w:t>
      </w:r>
      <w:r>
        <w:rPr>
          <w:rStyle w:val="BookTitle"/>
          <w:i w:val="0"/>
          <w:iCs w:val="0"/>
          <w:smallCaps w:val="0"/>
          <w:spacing w:val="0"/>
        </w:rPr>
        <w:t>.</w:t>
      </w:r>
    </w:p>
    <w:p w:rsidR="00B44691" w:rsidRDefault="00B44691" w:rsidP="00B84595">
      <w:pPr>
        <w:rPr>
          <w:rStyle w:val="BookTitle"/>
          <w:i w:val="0"/>
          <w:iCs w:val="0"/>
          <w:smallCaps w:val="0"/>
          <w:spacing w:val="0"/>
        </w:rPr>
      </w:pPr>
    </w:p>
    <w:p w:rsidR="00B44691" w:rsidRDefault="001E1856" w:rsidP="00B84595">
      <w:pPr>
        <w:rPr>
          <w:rStyle w:val="BookTitle"/>
          <w:i w:val="0"/>
          <w:iCs w:val="0"/>
          <w:smallCaps w:val="0"/>
          <w:spacing w:val="0"/>
        </w:rPr>
      </w:pPr>
      <w:r>
        <w:rPr>
          <w:noProof/>
          <w:lang w:eastAsia="en-AU"/>
        </w:rPr>
        <w:drawing>
          <wp:anchor distT="0" distB="0" distL="114300" distR="114300" simplePos="0" relativeHeight="251722752" behindDoc="0" locked="0" layoutInCell="1" allowOverlap="1" wp14:anchorId="6896153E" wp14:editId="60B9E6B4">
            <wp:simplePos x="0" y="0"/>
            <wp:positionH relativeFrom="column">
              <wp:posOffset>0</wp:posOffset>
            </wp:positionH>
            <wp:positionV relativeFrom="paragraph">
              <wp:posOffset>5080</wp:posOffset>
            </wp:positionV>
            <wp:extent cx="3035935" cy="240157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35935" cy="2401570"/>
                    </a:xfrm>
                    <a:prstGeom prst="rect">
                      <a:avLst/>
                    </a:prstGeom>
                    <a:noFill/>
                  </pic:spPr>
                </pic:pic>
              </a:graphicData>
            </a:graphic>
            <wp14:sizeRelH relativeFrom="page">
              <wp14:pctWidth>0</wp14:pctWidth>
            </wp14:sizeRelH>
            <wp14:sizeRelV relativeFrom="page">
              <wp14:pctHeight>0</wp14:pctHeight>
            </wp14:sizeRelV>
          </wp:anchor>
        </w:drawing>
      </w:r>
    </w:p>
    <w:p w:rsidR="00B44691" w:rsidRDefault="001E1856" w:rsidP="00B84595">
      <w:pPr>
        <w:rPr>
          <w:rStyle w:val="BookTitle"/>
          <w:i w:val="0"/>
          <w:iCs w:val="0"/>
          <w:smallCaps w:val="0"/>
          <w:spacing w:val="0"/>
        </w:rPr>
      </w:pPr>
      <w:r w:rsidRPr="001E1856">
        <w:rPr>
          <w:rStyle w:val="BookTitle"/>
          <w:i w:val="0"/>
          <w:iCs w:val="0"/>
          <w:smallCaps w:val="0"/>
          <w:spacing w:val="0"/>
        </w:rPr>
        <w:t>36% of respondents aged 15 to 24 had had negative experiences in their community in the last 12 months. This was 29% for participants aged 16 to 19 and 42% for those aged 20 to 24, and 42% for females compared to 31% for males.</w:t>
      </w:r>
    </w:p>
    <w:p w:rsidR="001E1856" w:rsidRDefault="001E1856" w:rsidP="00B84595">
      <w:pPr>
        <w:rPr>
          <w:rStyle w:val="BookTitle"/>
          <w:i w:val="0"/>
          <w:iCs w:val="0"/>
          <w:smallCaps w:val="0"/>
          <w:spacing w:val="0"/>
        </w:rPr>
      </w:pPr>
    </w:p>
    <w:p w:rsidR="00114892" w:rsidRDefault="00114892" w:rsidP="00B84595">
      <w:pPr>
        <w:rPr>
          <w:rStyle w:val="BookTitle"/>
          <w:i w:val="0"/>
          <w:iCs w:val="0"/>
          <w:smallCaps w:val="0"/>
          <w:spacing w:val="0"/>
        </w:rPr>
      </w:pPr>
    </w:p>
    <w:p w:rsidR="001E1856" w:rsidRDefault="001E1856" w:rsidP="00B84595">
      <w:pPr>
        <w:rPr>
          <w:rStyle w:val="BookTitle"/>
          <w:i w:val="0"/>
          <w:iCs w:val="0"/>
          <w:smallCaps w:val="0"/>
          <w:spacing w:val="0"/>
        </w:rPr>
      </w:pPr>
    </w:p>
    <w:p w:rsidR="00AE0779" w:rsidRDefault="00AE0779" w:rsidP="00B84595">
      <w:pPr>
        <w:rPr>
          <w:rStyle w:val="BookTitle"/>
          <w:i w:val="0"/>
          <w:iCs w:val="0"/>
          <w:smallCaps w:val="0"/>
          <w:spacing w:val="0"/>
        </w:rPr>
      </w:pPr>
      <w:r>
        <w:rPr>
          <w:noProof/>
          <w:lang w:eastAsia="en-AU"/>
        </w:rPr>
        <w:drawing>
          <wp:anchor distT="0" distB="0" distL="114300" distR="114300" simplePos="0" relativeHeight="251723776" behindDoc="0" locked="0" layoutInCell="1" allowOverlap="1" wp14:anchorId="7582B4F0" wp14:editId="32645F4A">
            <wp:simplePos x="0" y="0"/>
            <wp:positionH relativeFrom="column">
              <wp:posOffset>2540</wp:posOffset>
            </wp:positionH>
            <wp:positionV relativeFrom="paragraph">
              <wp:posOffset>67310</wp:posOffset>
            </wp:positionV>
            <wp:extent cx="3122295" cy="255651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22295" cy="2556510"/>
                    </a:xfrm>
                    <a:prstGeom prst="rect">
                      <a:avLst/>
                    </a:prstGeom>
                    <a:noFill/>
                  </pic:spPr>
                </pic:pic>
              </a:graphicData>
            </a:graphic>
            <wp14:sizeRelH relativeFrom="page">
              <wp14:pctWidth>0</wp14:pctWidth>
            </wp14:sizeRelH>
            <wp14:sizeRelV relativeFrom="page">
              <wp14:pctHeight>0</wp14:pctHeight>
            </wp14:sizeRelV>
          </wp:anchor>
        </w:drawing>
      </w:r>
    </w:p>
    <w:p w:rsidR="001E1856" w:rsidRDefault="001E1856" w:rsidP="00B84595">
      <w:pPr>
        <w:rPr>
          <w:rStyle w:val="BookTitle"/>
          <w:i w:val="0"/>
          <w:iCs w:val="0"/>
          <w:smallCaps w:val="0"/>
          <w:spacing w:val="0"/>
        </w:rPr>
      </w:pPr>
      <w:r w:rsidRPr="001E1856">
        <w:rPr>
          <w:rStyle w:val="BookTitle"/>
          <w:i w:val="0"/>
          <w:iCs w:val="0"/>
          <w:smallCaps w:val="0"/>
          <w:spacing w:val="0"/>
        </w:rPr>
        <w:t>39% of those aged 15 to 24 were unable to do something that they wanted to</w:t>
      </w:r>
      <w:r>
        <w:rPr>
          <w:rStyle w:val="BookTitle"/>
          <w:i w:val="0"/>
          <w:iCs w:val="0"/>
          <w:smallCaps w:val="0"/>
          <w:spacing w:val="0"/>
        </w:rPr>
        <w:t xml:space="preserve"> in the last 12 months.</w:t>
      </w:r>
    </w:p>
    <w:p w:rsidR="001E1856" w:rsidRDefault="001E1856" w:rsidP="00B84595">
      <w:pPr>
        <w:rPr>
          <w:rStyle w:val="BookTitle"/>
          <w:i w:val="0"/>
          <w:iCs w:val="0"/>
          <w:smallCaps w:val="0"/>
          <w:spacing w:val="0"/>
        </w:rPr>
      </w:pPr>
    </w:p>
    <w:p w:rsidR="001E1856" w:rsidRDefault="001E1856" w:rsidP="00B84595">
      <w:pPr>
        <w:rPr>
          <w:rStyle w:val="BookTitle"/>
          <w:i w:val="0"/>
          <w:iCs w:val="0"/>
          <w:smallCaps w:val="0"/>
          <w:spacing w:val="0"/>
        </w:rPr>
      </w:pPr>
    </w:p>
    <w:p w:rsidR="001E1856" w:rsidRDefault="001E1856" w:rsidP="00B84595">
      <w:pPr>
        <w:rPr>
          <w:rStyle w:val="BookTitle"/>
          <w:i w:val="0"/>
          <w:iCs w:val="0"/>
          <w:smallCaps w:val="0"/>
          <w:spacing w:val="0"/>
        </w:rPr>
      </w:pPr>
    </w:p>
    <w:p w:rsidR="00D519B5" w:rsidRDefault="00D519B5" w:rsidP="003C21DD">
      <w:pPr>
        <w:pStyle w:val="Heading4"/>
      </w:pPr>
    </w:p>
    <w:p w:rsidR="00D519B5" w:rsidRDefault="00D519B5" w:rsidP="003C21DD">
      <w:pPr>
        <w:pStyle w:val="Heading4"/>
      </w:pPr>
    </w:p>
    <w:p w:rsidR="003C21DD" w:rsidRDefault="003C21DD" w:rsidP="003C21DD">
      <w:pPr>
        <w:pStyle w:val="Heading4"/>
      </w:pPr>
      <w:r>
        <w:lastRenderedPageBreak/>
        <w:t>Overall results – participants aged 15 to 24</w:t>
      </w:r>
    </w:p>
    <w:p w:rsidR="003C21DD" w:rsidRPr="003C21DD" w:rsidRDefault="003C21DD" w:rsidP="003C21DD">
      <w:r>
        <w:rPr>
          <w:noProof/>
          <w:lang w:eastAsia="en-AU"/>
        </w:rPr>
        <w:drawing>
          <wp:inline distT="0" distB="0" distL="0" distR="0" wp14:anchorId="1F4D28A6" wp14:editId="6E1D39D3">
            <wp:extent cx="5555049" cy="263968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a:stretch/>
                  </pic:blipFill>
                  <pic:spPr bwMode="auto">
                    <a:xfrm>
                      <a:off x="0" y="0"/>
                      <a:ext cx="5558413" cy="2641282"/>
                    </a:xfrm>
                    <a:prstGeom prst="rect">
                      <a:avLst/>
                    </a:prstGeom>
                    <a:noFill/>
                    <a:ln>
                      <a:noFill/>
                    </a:ln>
                    <a:extLst>
                      <a:ext uri="{53640926-AAD7-44D8-BBD7-CCE9431645EC}">
                        <a14:shadowObscured xmlns:a14="http://schemas.microsoft.com/office/drawing/2010/main"/>
                      </a:ext>
                    </a:extLst>
                  </pic:spPr>
                </pic:pic>
              </a:graphicData>
            </a:graphic>
          </wp:inline>
        </w:drawing>
      </w:r>
    </w:p>
    <w:p w:rsidR="001E1856" w:rsidRDefault="00B3574B" w:rsidP="00B84595">
      <w:r>
        <w:t>The graph shows the percentage of respondents who thought the NDIS had helped with each domain, excluding those who said they were in their first plan.</w:t>
      </w:r>
      <w:r w:rsidR="008C2232">
        <w:t xml:space="preserve"> The work domain also excludes those without a paid job who said they didn’t want one.</w:t>
      </w:r>
      <w:r>
        <w:t xml:space="preserve"> </w:t>
      </w:r>
      <w:r w:rsidR="003C21DD">
        <w:t>Responses to this question were most positive for Domain 3 (relationships)</w:t>
      </w:r>
      <w:r w:rsidR="00D519B5">
        <w:t>, followed by Domain 2 (daily living) and Domain 1 (choice and control)</w:t>
      </w:r>
      <w:r w:rsidR="003C21DD">
        <w:t>.</w:t>
      </w:r>
    </w:p>
    <w:p w:rsidR="00610024" w:rsidRDefault="00610024" w:rsidP="00610024">
      <w:pPr>
        <w:pStyle w:val="Heading3"/>
      </w:pPr>
      <w:bookmarkStart w:id="48" w:name="_Toc431365667"/>
      <w:r>
        <w:t>Participants aged 25 to 55</w:t>
      </w:r>
      <w:bookmarkEnd w:id="48"/>
    </w:p>
    <w:p w:rsidR="00E413F9" w:rsidRDefault="00E413F9" w:rsidP="00E413F9">
      <w:r w:rsidRPr="00E413F9">
        <w:t>Forty-three interviews were completed for this group: 30 using the standard version and 13 using the Easy English version.</w:t>
      </w:r>
    </w:p>
    <w:p w:rsidR="00F25AC2" w:rsidRDefault="00F25AC2" w:rsidP="00F25AC2">
      <w:r>
        <w:t>Three groups were defined for the analysis, using primary disability type:</w:t>
      </w:r>
    </w:p>
    <w:p w:rsidR="00F25AC2" w:rsidRPr="002F3E23" w:rsidRDefault="00F25AC2" w:rsidP="00F25AC2">
      <w:pPr>
        <w:pStyle w:val="ListParagraph"/>
        <w:numPr>
          <w:ilvl w:val="0"/>
          <w:numId w:val="24"/>
        </w:numPr>
      </w:pPr>
      <w:r>
        <w:t>Group 1, n=16: i</w:t>
      </w:r>
      <w:r w:rsidRPr="002F3E23">
        <w:t xml:space="preserve">ntellectual, Down syndrome, </w:t>
      </w:r>
      <w:r>
        <w:t>a</w:t>
      </w:r>
      <w:r w:rsidRPr="002F3E23">
        <w:t>utism</w:t>
      </w:r>
    </w:p>
    <w:p w:rsidR="00F25AC2" w:rsidRPr="002F3E23" w:rsidRDefault="00F25AC2" w:rsidP="00F25AC2">
      <w:pPr>
        <w:pStyle w:val="ListParagraph"/>
        <w:numPr>
          <w:ilvl w:val="0"/>
          <w:numId w:val="24"/>
        </w:numPr>
      </w:pPr>
      <w:r>
        <w:t>Group 2, n=16: c</w:t>
      </w:r>
      <w:r w:rsidRPr="002F3E23">
        <w:t>erebral palsy, other neurological</w:t>
      </w:r>
    </w:p>
    <w:p w:rsidR="00F25AC2" w:rsidRDefault="00F25AC2" w:rsidP="00F25AC2">
      <w:pPr>
        <w:pStyle w:val="ListParagraph"/>
        <w:numPr>
          <w:ilvl w:val="0"/>
          <w:numId w:val="24"/>
        </w:numPr>
      </w:pPr>
      <w:r>
        <w:t>Group 3, n=11: multiple sclerosis</w:t>
      </w:r>
      <w:r w:rsidRPr="002F3E23">
        <w:t>, sensor</w:t>
      </w:r>
      <w:r>
        <w:t>y, other physical, psych</w:t>
      </w:r>
      <w:r w:rsidR="00536D2B">
        <w:t>osocial</w:t>
      </w:r>
      <w:r>
        <w:t>.</w:t>
      </w:r>
    </w:p>
    <w:p w:rsidR="00E413F9" w:rsidRDefault="00E413F9" w:rsidP="00E413F9">
      <w:pPr>
        <w:pStyle w:val="Heading4"/>
      </w:pPr>
      <w:r>
        <w:t xml:space="preserve">Domain 1: </w:t>
      </w:r>
      <w:r w:rsidRPr="00DD4F88">
        <w:t>Ch</w:t>
      </w:r>
      <w:r>
        <w:t>o</w:t>
      </w:r>
      <w:r w:rsidRPr="00DD4F88">
        <w:t>i</w:t>
      </w:r>
      <w:r>
        <w:t>ce and contro</w:t>
      </w:r>
      <w:r w:rsidR="00F25AC2">
        <w:t>l</w:t>
      </w:r>
    </w:p>
    <w:p w:rsidR="00E05BEC" w:rsidRDefault="00536D2B" w:rsidP="00E05BEC">
      <w:pPr>
        <w:ind w:left="-426"/>
      </w:pPr>
      <w:r>
        <w:rPr>
          <w:noProof/>
          <w:lang w:eastAsia="en-AU"/>
        </w:rPr>
        <w:drawing>
          <wp:anchor distT="0" distB="0" distL="114300" distR="114300" simplePos="0" relativeHeight="251819008" behindDoc="0" locked="0" layoutInCell="1" allowOverlap="1" wp14:anchorId="72404577" wp14:editId="26B5E323">
            <wp:simplePos x="0" y="0"/>
            <wp:positionH relativeFrom="column">
              <wp:posOffset>-388620</wp:posOffset>
            </wp:positionH>
            <wp:positionV relativeFrom="paragraph">
              <wp:posOffset>57785</wp:posOffset>
            </wp:positionV>
            <wp:extent cx="4312920" cy="2534920"/>
            <wp:effectExtent l="0" t="0" r="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312920" cy="2534920"/>
                    </a:xfrm>
                    <a:prstGeom prst="rect">
                      <a:avLst/>
                    </a:prstGeom>
                    <a:noFill/>
                  </pic:spPr>
                </pic:pic>
              </a:graphicData>
            </a:graphic>
            <wp14:sizeRelH relativeFrom="page">
              <wp14:pctWidth>0</wp14:pctWidth>
            </wp14:sizeRelH>
            <wp14:sizeRelV relativeFrom="page">
              <wp14:pctHeight>0</wp14:pctHeight>
            </wp14:sizeRelV>
          </wp:anchor>
        </w:drawing>
      </w:r>
    </w:p>
    <w:p w:rsidR="00E05BEC" w:rsidRPr="00E05BEC" w:rsidRDefault="00E05BEC" w:rsidP="00E05BEC"/>
    <w:p w:rsidR="00E05BEC" w:rsidRDefault="00F25AC2" w:rsidP="00F25AC2">
      <w:r>
        <w:t xml:space="preserve">An overall choice score was calculated as for the 15 to 24 age group. Mean scores </w:t>
      </w:r>
      <w:r w:rsidR="00E05BEC">
        <w:t xml:space="preserve">were 1.8, 3.2 and 4.2 for primary </w:t>
      </w:r>
      <w:r>
        <w:t>disability group</w:t>
      </w:r>
      <w:r w:rsidR="00E05BEC">
        <w:t>s 1, 2 and 3.</w:t>
      </w:r>
    </w:p>
    <w:p w:rsidR="00E05BEC" w:rsidRDefault="00E05BEC" w:rsidP="00F25AC2"/>
    <w:p w:rsidR="00E05BEC" w:rsidRDefault="00E05BEC" w:rsidP="00F25AC2"/>
    <w:p w:rsidR="00536D2B" w:rsidRDefault="002D76F0" w:rsidP="009A628B">
      <w:pPr>
        <w:ind w:left="-426"/>
      </w:pPr>
      <w:r>
        <w:rPr>
          <w:noProof/>
          <w:lang w:eastAsia="en-AU"/>
        </w:rPr>
        <w:lastRenderedPageBreak/>
        <w:drawing>
          <wp:anchor distT="0" distB="0" distL="114300" distR="114300" simplePos="0" relativeHeight="251820032" behindDoc="0" locked="0" layoutInCell="1" allowOverlap="1" wp14:anchorId="2AD787C3" wp14:editId="298019B6">
            <wp:simplePos x="0" y="0"/>
            <wp:positionH relativeFrom="column">
              <wp:posOffset>-526415</wp:posOffset>
            </wp:positionH>
            <wp:positionV relativeFrom="paragraph">
              <wp:posOffset>201930</wp:posOffset>
            </wp:positionV>
            <wp:extent cx="4166235" cy="2449195"/>
            <wp:effectExtent l="0" t="0" r="0" b="0"/>
            <wp:wrapSquare wrapText="bothSides"/>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166235" cy="2449195"/>
                    </a:xfrm>
                    <a:prstGeom prst="rect">
                      <a:avLst/>
                    </a:prstGeom>
                    <a:noFill/>
                  </pic:spPr>
                </pic:pic>
              </a:graphicData>
            </a:graphic>
            <wp14:sizeRelH relativeFrom="page">
              <wp14:pctWidth>0</wp14:pctWidth>
            </wp14:sizeRelH>
            <wp14:sizeRelV relativeFrom="page">
              <wp14:pctHeight>0</wp14:pctHeight>
            </wp14:sizeRelV>
          </wp:anchor>
        </w:drawing>
      </w:r>
    </w:p>
    <w:p w:rsidR="00F25AC2" w:rsidRDefault="00F25AC2" w:rsidP="009A628B">
      <w:pPr>
        <w:ind w:left="-426"/>
      </w:pPr>
      <w:r>
        <w:t xml:space="preserve">Responses to the question “Do you want more choice and control in your life?”, also suggest a difference by disability type. </w:t>
      </w:r>
      <w:r w:rsidRPr="007B74EA">
        <w:t>A higher proportion of participants in the first two disability groups want more choice and control compared to the third group (55% versus 27%</w:t>
      </w:r>
      <w:r>
        <w:t>)</w:t>
      </w:r>
      <w:r w:rsidRPr="007B74EA">
        <w:t xml:space="preserve">, </w:t>
      </w:r>
      <w:r>
        <w:t>although</w:t>
      </w:r>
      <w:r w:rsidRPr="007B74EA">
        <w:t xml:space="preserve"> the diff</w:t>
      </w:r>
      <w:r>
        <w:t>erence is not significant at 5%.</w:t>
      </w:r>
    </w:p>
    <w:p w:rsidR="00E05BEC" w:rsidRDefault="00E05BEC" w:rsidP="00F25AC2">
      <w:pPr>
        <w:spacing w:before="240"/>
      </w:pPr>
    </w:p>
    <w:p w:rsidR="00536D2B" w:rsidRDefault="00536D2B" w:rsidP="00FD69D0">
      <w:pPr>
        <w:pStyle w:val="Heading4"/>
      </w:pPr>
    </w:p>
    <w:p w:rsidR="00FD69D0" w:rsidRDefault="00FD69D0" w:rsidP="00FD69D0">
      <w:pPr>
        <w:pStyle w:val="Heading4"/>
      </w:pPr>
      <w:r>
        <w:t xml:space="preserve">Domain 2: </w:t>
      </w:r>
      <w:r w:rsidRPr="00FD69D0">
        <w:t>Daily living activities</w:t>
      </w:r>
    </w:p>
    <w:p w:rsidR="00FD69D0" w:rsidRDefault="00FD69D0" w:rsidP="00FD69D0">
      <w:r w:rsidRPr="00FD69D0">
        <w:t>The most common area of need was domestic tasks (84%), followed by problem solving (62%) and travel and transport (55%). For other areas the percentages ranged between 39% and 43%.</w:t>
      </w:r>
    </w:p>
    <w:p w:rsidR="00FD69D0" w:rsidRDefault="00FD69D0" w:rsidP="00FD69D0">
      <w:pPr>
        <w:ind w:left="-426"/>
      </w:pPr>
      <w:r>
        <w:rPr>
          <w:noProof/>
          <w:lang w:eastAsia="en-AU"/>
        </w:rPr>
        <w:drawing>
          <wp:inline distT="0" distB="0" distL="0" distR="0" wp14:anchorId="326714BD" wp14:editId="37936449">
            <wp:extent cx="6650966" cy="176185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57301" cy="1763537"/>
                    </a:xfrm>
                    <a:prstGeom prst="rect">
                      <a:avLst/>
                    </a:prstGeom>
                    <a:noFill/>
                  </pic:spPr>
                </pic:pic>
              </a:graphicData>
            </a:graphic>
          </wp:inline>
        </w:drawing>
      </w:r>
    </w:p>
    <w:p w:rsidR="00ED255B" w:rsidRDefault="00ED255B" w:rsidP="00ED255B">
      <w:r w:rsidRPr="00ED255B">
        <w:t>The highest percentage of unmet need was for “finances or money” (79% of those who required support received it, and</w:t>
      </w:r>
      <w:r>
        <w:t xml:space="preserve"> </w:t>
      </w:r>
      <w:r w:rsidRPr="00ED255B">
        <w:t>for 82% of these the support met their needs).</w:t>
      </w:r>
    </w:p>
    <w:p w:rsidR="00ED255B" w:rsidRDefault="00ED255B" w:rsidP="00FD69D0">
      <w:pPr>
        <w:ind w:left="-426"/>
      </w:pPr>
      <w:r>
        <w:rPr>
          <w:noProof/>
          <w:lang w:eastAsia="en-AU"/>
        </w:rPr>
        <w:drawing>
          <wp:inline distT="0" distB="0" distL="0" distR="0" wp14:anchorId="2C7B2541" wp14:editId="0B50F533">
            <wp:extent cx="6578802" cy="1742536"/>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578921" cy="1742567"/>
                    </a:xfrm>
                    <a:prstGeom prst="rect">
                      <a:avLst/>
                    </a:prstGeom>
                    <a:noFill/>
                  </pic:spPr>
                </pic:pic>
              </a:graphicData>
            </a:graphic>
          </wp:inline>
        </w:drawing>
      </w:r>
    </w:p>
    <w:p w:rsidR="00ED255B" w:rsidRDefault="00ED255B" w:rsidP="00FD69D0">
      <w:pPr>
        <w:ind w:left="-426"/>
      </w:pPr>
    </w:p>
    <w:p w:rsidR="0024470B" w:rsidRDefault="0024470B" w:rsidP="00FD69D0">
      <w:pPr>
        <w:ind w:left="-426"/>
      </w:pPr>
      <w:r>
        <w:rPr>
          <w:noProof/>
          <w:lang w:eastAsia="en-AU"/>
        </w:rPr>
        <w:lastRenderedPageBreak/>
        <w:drawing>
          <wp:anchor distT="0" distB="0" distL="114300" distR="114300" simplePos="0" relativeHeight="251726848" behindDoc="0" locked="0" layoutInCell="1" allowOverlap="1" wp14:anchorId="3BDB5D0D" wp14:editId="698D860D">
            <wp:simplePos x="0" y="0"/>
            <wp:positionH relativeFrom="column">
              <wp:posOffset>-267970</wp:posOffset>
            </wp:positionH>
            <wp:positionV relativeFrom="paragraph">
              <wp:posOffset>0</wp:posOffset>
            </wp:positionV>
            <wp:extent cx="4028440" cy="2372995"/>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28440" cy="2372995"/>
                    </a:xfrm>
                    <a:prstGeom prst="rect">
                      <a:avLst/>
                    </a:prstGeom>
                    <a:noFill/>
                  </pic:spPr>
                </pic:pic>
              </a:graphicData>
            </a:graphic>
            <wp14:sizeRelH relativeFrom="page">
              <wp14:pctWidth>0</wp14:pctWidth>
            </wp14:sizeRelH>
            <wp14:sizeRelV relativeFrom="page">
              <wp14:pctHeight>0</wp14:pctHeight>
            </wp14:sizeRelV>
          </wp:anchor>
        </w:drawing>
      </w:r>
    </w:p>
    <w:p w:rsidR="00ED255B" w:rsidRPr="00FD69D0" w:rsidRDefault="0024470B" w:rsidP="0024470B">
      <w:r w:rsidRPr="0024470B">
        <w:t>Most participants needed support in multiple areas, with the mean number of support areas being 4.4.</w:t>
      </w:r>
    </w:p>
    <w:p w:rsidR="0024470B" w:rsidRDefault="0024470B" w:rsidP="00ED255B">
      <w:pPr>
        <w:pStyle w:val="Heading4"/>
      </w:pPr>
    </w:p>
    <w:p w:rsidR="0024470B" w:rsidRDefault="0024470B" w:rsidP="00ED255B">
      <w:pPr>
        <w:pStyle w:val="Heading4"/>
      </w:pPr>
    </w:p>
    <w:p w:rsidR="0024470B" w:rsidRDefault="0024470B" w:rsidP="00ED255B">
      <w:pPr>
        <w:pStyle w:val="Heading4"/>
      </w:pPr>
    </w:p>
    <w:p w:rsidR="0024470B" w:rsidRDefault="0024470B" w:rsidP="00ED255B">
      <w:pPr>
        <w:pStyle w:val="Heading4"/>
      </w:pPr>
    </w:p>
    <w:p w:rsidR="0024470B" w:rsidRPr="0024470B" w:rsidRDefault="00424AE7" w:rsidP="0024470B">
      <w:pPr>
        <w:ind w:left="-426"/>
        <w:rPr>
          <w:b/>
          <w:i/>
        </w:rPr>
      </w:pPr>
      <w:r>
        <w:rPr>
          <w:noProof/>
          <w:lang w:eastAsia="en-AU"/>
        </w:rPr>
        <w:drawing>
          <wp:anchor distT="0" distB="0" distL="114300" distR="114300" simplePos="0" relativeHeight="251821056" behindDoc="0" locked="0" layoutInCell="1" allowOverlap="1" wp14:anchorId="755C81C0" wp14:editId="78EAAB91">
            <wp:simplePos x="0" y="0"/>
            <wp:positionH relativeFrom="column">
              <wp:posOffset>-267970</wp:posOffset>
            </wp:positionH>
            <wp:positionV relativeFrom="paragraph">
              <wp:posOffset>-1270</wp:posOffset>
            </wp:positionV>
            <wp:extent cx="4782185" cy="2811780"/>
            <wp:effectExtent l="0" t="0" r="0" b="0"/>
            <wp:wrapSquare wrapText="bothSides"/>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82185" cy="2811780"/>
                    </a:xfrm>
                    <a:prstGeom prst="rect">
                      <a:avLst/>
                    </a:prstGeom>
                    <a:noFill/>
                  </pic:spPr>
                </pic:pic>
              </a:graphicData>
            </a:graphic>
            <wp14:sizeRelH relativeFrom="page">
              <wp14:pctWidth>0</wp14:pctWidth>
            </wp14:sizeRelH>
            <wp14:sizeRelV relativeFrom="page">
              <wp14:pctHeight>0</wp14:pctHeight>
            </wp14:sizeRelV>
          </wp:anchor>
        </w:drawing>
      </w:r>
      <w:r w:rsidR="0024470B" w:rsidRPr="0024470B">
        <w:t>Again there is a difference by disability type, with participants in group 1 needing support in the most areas and those in group 3 the least (mean number of areas 5.4, 4.3, and 3.0 for groups 1, 2 and 3 respectively).</w:t>
      </w:r>
    </w:p>
    <w:p w:rsidR="0024470B" w:rsidRPr="0024470B" w:rsidRDefault="0024470B" w:rsidP="0024470B"/>
    <w:p w:rsidR="0024470B" w:rsidRDefault="0024470B" w:rsidP="00ED255B">
      <w:pPr>
        <w:pStyle w:val="Heading4"/>
      </w:pPr>
    </w:p>
    <w:p w:rsidR="00ED255B" w:rsidRDefault="00ED255B" w:rsidP="00ED255B">
      <w:pPr>
        <w:pStyle w:val="Heading4"/>
      </w:pPr>
      <w:r>
        <w:t xml:space="preserve">Domain </w:t>
      </w:r>
      <w:r w:rsidR="003F6E42">
        <w:t>3</w:t>
      </w:r>
      <w:r>
        <w:t>: Relationship</w:t>
      </w:r>
      <w:r w:rsidRPr="00FD69D0">
        <w:t>s</w:t>
      </w:r>
    </w:p>
    <w:p w:rsidR="00610024" w:rsidRDefault="00424AE7" w:rsidP="00610024">
      <w:r>
        <w:rPr>
          <w:noProof/>
          <w:lang w:eastAsia="en-AU"/>
        </w:rPr>
        <w:drawing>
          <wp:anchor distT="0" distB="0" distL="114300" distR="114300" simplePos="0" relativeHeight="251822080" behindDoc="0" locked="0" layoutInCell="1" allowOverlap="1" wp14:anchorId="5DC4CD70" wp14:editId="620A33F4">
            <wp:simplePos x="0" y="0"/>
            <wp:positionH relativeFrom="column">
              <wp:posOffset>-365760</wp:posOffset>
            </wp:positionH>
            <wp:positionV relativeFrom="paragraph">
              <wp:posOffset>50165</wp:posOffset>
            </wp:positionV>
            <wp:extent cx="4554220" cy="2677795"/>
            <wp:effectExtent l="0" t="0" r="0" b="0"/>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54220" cy="2677795"/>
                    </a:xfrm>
                    <a:prstGeom prst="rect">
                      <a:avLst/>
                    </a:prstGeom>
                    <a:noFill/>
                  </pic:spPr>
                </pic:pic>
              </a:graphicData>
            </a:graphic>
            <wp14:sizeRelH relativeFrom="page">
              <wp14:pctWidth>0</wp14:pctWidth>
            </wp14:sizeRelH>
            <wp14:sizeRelV relativeFrom="page">
              <wp14:pctHeight>0</wp14:pctHeight>
            </wp14:sizeRelV>
          </wp:anchor>
        </w:drawing>
      </w:r>
      <w:r w:rsidR="00F554D2" w:rsidRPr="00F554D2">
        <w:t>Most participants had someone to call on for practical or emotional assistance, or in a crisis. The proportion without anyone to call on was highest for emotional assistance (26%). This proportion differed by disability group, being 25%, 44% and 0% for groups 1, 2 and 3 respectively.</w:t>
      </w:r>
    </w:p>
    <w:p w:rsidR="00F554D2" w:rsidRDefault="00424AE7" w:rsidP="00610024">
      <w:r>
        <w:rPr>
          <w:noProof/>
          <w:lang w:eastAsia="en-AU"/>
        </w:rPr>
        <w:lastRenderedPageBreak/>
        <w:drawing>
          <wp:anchor distT="0" distB="0" distL="114300" distR="114300" simplePos="0" relativeHeight="251823104" behindDoc="0" locked="0" layoutInCell="1" allowOverlap="1" wp14:anchorId="3C77F18E" wp14:editId="607AAD39">
            <wp:simplePos x="0" y="0"/>
            <wp:positionH relativeFrom="column">
              <wp:posOffset>-483235</wp:posOffset>
            </wp:positionH>
            <wp:positionV relativeFrom="paragraph">
              <wp:posOffset>-96520</wp:posOffset>
            </wp:positionV>
            <wp:extent cx="4442460" cy="2611755"/>
            <wp:effectExtent l="0" t="0" r="0" b="0"/>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42460" cy="2611755"/>
                    </a:xfrm>
                    <a:prstGeom prst="rect">
                      <a:avLst/>
                    </a:prstGeom>
                    <a:noFill/>
                  </pic:spPr>
                </pic:pic>
              </a:graphicData>
            </a:graphic>
            <wp14:sizeRelH relativeFrom="page">
              <wp14:pctWidth>0</wp14:pctWidth>
            </wp14:sizeRelH>
            <wp14:sizeRelV relativeFrom="page">
              <wp14:pctHeight>0</wp14:pctHeight>
            </wp14:sizeRelV>
          </wp:anchor>
        </w:drawing>
      </w:r>
    </w:p>
    <w:p w:rsidR="00610024" w:rsidRDefault="00F30DAC" w:rsidP="00F30DAC">
      <w:pPr>
        <w:ind w:left="-426"/>
        <w:rPr>
          <w:rStyle w:val="BookTitle"/>
          <w:i w:val="0"/>
          <w:iCs w:val="0"/>
          <w:smallCaps w:val="0"/>
          <w:spacing w:val="0"/>
        </w:rPr>
      </w:pPr>
      <w:r w:rsidRPr="00F30DAC">
        <w:rPr>
          <w:rStyle w:val="BookTitle"/>
          <w:i w:val="0"/>
          <w:iCs w:val="0"/>
          <w:smallCaps w:val="0"/>
          <w:spacing w:val="0"/>
        </w:rPr>
        <w:t>Overall, 16% of participants answered “No” to th</w:t>
      </w:r>
      <w:r>
        <w:rPr>
          <w:rStyle w:val="BookTitle"/>
          <w:i w:val="0"/>
          <w:iCs w:val="0"/>
          <w:smallCaps w:val="0"/>
          <w:spacing w:val="0"/>
        </w:rPr>
        <w:t>e</w:t>
      </w:r>
      <w:r w:rsidRPr="00F30DAC">
        <w:rPr>
          <w:rStyle w:val="BookTitle"/>
          <w:i w:val="0"/>
          <w:iCs w:val="0"/>
          <w:smallCaps w:val="0"/>
          <w:spacing w:val="0"/>
        </w:rPr>
        <w:t xml:space="preserve"> question</w:t>
      </w:r>
      <w:r>
        <w:rPr>
          <w:rStyle w:val="BookTitle"/>
          <w:i w:val="0"/>
          <w:iCs w:val="0"/>
          <w:smallCaps w:val="0"/>
          <w:spacing w:val="0"/>
        </w:rPr>
        <w:t xml:space="preserve"> “Do you have </w:t>
      </w:r>
      <w:r w:rsidRPr="00F30DAC">
        <w:rPr>
          <w:rStyle w:val="BookTitle"/>
          <w:i w:val="0"/>
          <w:iCs w:val="0"/>
          <w:smallCaps w:val="0"/>
          <w:spacing w:val="0"/>
        </w:rPr>
        <w:t>friends other than family or paid staff</w:t>
      </w:r>
      <w:r>
        <w:rPr>
          <w:rStyle w:val="BookTitle"/>
          <w:i w:val="0"/>
          <w:iCs w:val="0"/>
          <w:smallCaps w:val="0"/>
          <w:spacing w:val="0"/>
        </w:rPr>
        <w:t>?</w:t>
      </w:r>
      <w:proofErr w:type="gramStart"/>
      <w:r>
        <w:rPr>
          <w:rStyle w:val="BookTitle"/>
          <w:i w:val="0"/>
          <w:iCs w:val="0"/>
          <w:smallCaps w:val="0"/>
          <w:spacing w:val="0"/>
        </w:rPr>
        <w:t>”</w:t>
      </w:r>
      <w:r w:rsidRPr="00F30DAC">
        <w:rPr>
          <w:rStyle w:val="BookTitle"/>
          <w:i w:val="0"/>
          <w:iCs w:val="0"/>
          <w:smallCaps w:val="0"/>
          <w:spacing w:val="0"/>
        </w:rPr>
        <w:t>,</w:t>
      </w:r>
      <w:proofErr w:type="gramEnd"/>
      <w:r w:rsidRPr="00F30DAC">
        <w:rPr>
          <w:rStyle w:val="BookTitle"/>
          <w:i w:val="0"/>
          <w:iCs w:val="0"/>
          <w:smallCaps w:val="0"/>
          <w:spacing w:val="0"/>
        </w:rPr>
        <w:t xml:space="preserve"> slightly lower than the 15 to 24 age group (23%). The proportions were 25%, 13% and 9% for disability groups 1, 2 and 3, respectively.</w:t>
      </w:r>
    </w:p>
    <w:p w:rsidR="00F30DAC" w:rsidRDefault="00F30DAC" w:rsidP="00F30DAC">
      <w:pPr>
        <w:ind w:left="-426"/>
        <w:rPr>
          <w:rStyle w:val="BookTitle"/>
          <w:i w:val="0"/>
          <w:iCs w:val="0"/>
          <w:smallCaps w:val="0"/>
          <w:spacing w:val="0"/>
        </w:rPr>
      </w:pPr>
    </w:p>
    <w:p w:rsidR="00F719B9" w:rsidRDefault="00F719B9" w:rsidP="00F719B9">
      <w:pPr>
        <w:pStyle w:val="Heading4"/>
      </w:pPr>
      <w:r>
        <w:t>Domain 4: Home</w:t>
      </w:r>
    </w:p>
    <w:p w:rsidR="00F719B9" w:rsidRDefault="00B44B95" w:rsidP="00F30DAC">
      <w:pPr>
        <w:ind w:left="-426"/>
        <w:rPr>
          <w:rStyle w:val="BookTitle"/>
          <w:i w:val="0"/>
          <w:iCs w:val="0"/>
          <w:smallCaps w:val="0"/>
          <w:spacing w:val="0"/>
        </w:rPr>
      </w:pPr>
      <w:r>
        <w:rPr>
          <w:noProof/>
          <w:lang w:eastAsia="en-AU"/>
        </w:rPr>
        <w:drawing>
          <wp:anchor distT="0" distB="0" distL="114300" distR="114300" simplePos="0" relativeHeight="251730944" behindDoc="0" locked="0" layoutInCell="1" allowOverlap="1" wp14:anchorId="5D545F56" wp14:editId="08DA5B35">
            <wp:simplePos x="0" y="0"/>
            <wp:positionH relativeFrom="column">
              <wp:posOffset>-224790</wp:posOffset>
            </wp:positionH>
            <wp:positionV relativeFrom="paragraph">
              <wp:posOffset>6350</wp:posOffset>
            </wp:positionV>
            <wp:extent cx="3665855" cy="2351405"/>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65855" cy="2351405"/>
                    </a:xfrm>
                    <a:prstGeom prst="rect">
                      <a:avLst/>
                    </a:prstGeom>
                    <a:noFill/>
                  </pic:spPr>
                </pic:pic>
              </a:graphicData>
            </a:graphic>
            <wp14:sizeRelH relativeFrom="page">
              <wp14:pctWidth>0</wp14:pctWidth>
            </wp14:sizeRelH>
            <wp14:sizeRelV relativeFrom="page">
              <wp14:pctHeight>0</wp14:pctHeight>
            </wp14:sizeRelV>
          </wp:anchor>
        </w:drawing>
      </w:r>
    </w:p>
    <w:p w:rsidR="00B44B95" w:rsidRDefault="00B44B95" w:rsidP="00F30DAC"/>
    <w:p w:rsidR="00F719B9" w:rsidRDefault="00F719B9" w:rsidP="00F30DAC">
      <w:r w:rsidRPr="00F719B9">
        <w:t>93% of participants were happy with their home</w:t>
      </w:r>
      <w:r w:rsidR="005367B6">
        <w:t>.</w:t>
      </w:r>
    </w:p>
    <w:p w:rsidR="00B44B95" w:rsidRDefault="00B44B95" w:rsidP="00F30DAC"/>
    <w:p w:rsidR="003F6E42" w:rsidRDefault="003F6E42" w:rsidP="00F30DAC"/>
    <w:p w:rsidR="003F6E42" w:rsidRDefault="003F6E42" w:rsidP="00F30DAC"/>
    <w:p w:rsidR="003F6E42" w:rsidRDefault="003F6E42" w:rsidP="00F30DAC"/>
    <w:p w:rsidR="005367B6" w:rsidRDefault="005367B6"/>
    <w:p w:rsidR="00B44B95" w:rsidRDefault="00B44B95" w:rsidP="00B44B95">
      <w:pPr>
        <w:ind w:left="-426"/>
      </w:pPr>
      <w:r>
        <w:rPr>
          <w:noProof/>
          <w:lang w:eastAsia="en-AU"/>
        </w:rPr>
        <w:drawing>
          <wp:anchor distT="0" distB="0" distL="114300" distR="114300" simplePos="0" relativeHeight="251731968" behindDoc="0" locked="0" layoutInCell="1" allowOverlap="1" wp14:anchorId="3BE9C87C" wp14:editId="12BD1AC9">
            <wp:simplePos x="0" y="0"/>
            <wp:positionH relativeFrom="column">
              <wp:posOffset>-104140</wp:posOffset>
            </wp:positionH>
            <wp:positionV relativeFrom="paragraph">
              <wp:posOffset>-138430</wp:posOffset>
            </wp:positionV>
            <wp:extent cx="3871595" cy="2311400"/>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22955"/>
                    <a:stretch/>
                  </pic:blipFill>
                  <pic:spPr bwMode="auto">
                    <a:xfrm>
                      <a:off x="0" y="0"/>
                      <a:ext cx="3871595" cy="2311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44B95" w:rsidRDefault="00B44B95">
      <w:pPr>
        <w:rPr>
          <w:rFonts w:eastAsiaTheme="majorEastAsia" w:cstheme="majorBidi"/>
          <w:b/>
          <w:bCs/>
          <w:i/>
          <w:iCs/>
          <w:color w:val="6B2976" w:themeColor="accent1"/>
        </w:rPr>
      </w:pPr>
    </w:p>
    <w:p w:rsidR="005367B6" w:rsidRPr="005367B6" w:rsidRDefault="005367B6">
      <w:pPr>
        <w:rPr>
          <w:rFonts w:eastAsiaTheme="majorEastAsia" w:cstheme="majorBidi"/>
          <w:bCs/>
          <w:iCs/>
          <w:color w:val="6B2976" w:themeColor="accent1"/>
        </w:rPr>
      </w:pPr>
      <w:r w:rsidRPr="00F719B9">
        <w:t xml:space="preserve">86% </w:t>
      </w:r>
      <w:proofErr w:type="gramStart"/>
      <w:r w:rsidRPr="00F719B9">
        <w:t xml:space="preserve">thought  </w:t>
      </w:r>
      <w:r w:rsidR="00D94D55">
        <w:t>their</w:t>
      </w:r>
      <w:proofErr w:type="gramEnd"/>
      <w:r w:rsidR="00D94D55">
        <w:t xml:space="preserve"> home </w:t>
      </w:r>
      <w:r w:rsidRPr="00F719B9">
        <w:t>would be suitable in 5 years’ time.</w:t>
      </w:r>
    </w:p>
    <w:p w:rsidR="005367B6" w:rsidRDefault="005367B6" w:rsidP="00AC5F7A">
      <w:pPr>
        <w:pStyle w:val="Heading4"/>
      </w:pPr>
    </w:p>
    <w:p w:rsidR="005367B6" w:rsidRDefault="005367B6" w:rsidP="00AC5F7A">
      <w:pPr>
        <w:pStyle w:val="Heading4"/>
      </w:pPr>
    </w:p>
    <w:p w:rsidR="005367B6" w:rsidRDefault="005367B6" w:rsidP="00AC5F7A">
      <w:pPr>
        <w:pStyle w:val="Heading4"/>
      </w:pPr>
    </w:p>
    <w:p w:rsidR="005367B6" w:rsidRDefault="005367B6" w:rsidP="00AC5F7A">
      <w:pPr>
        <w:pStyle w:val="Heading4"/>
      </w:pPr>
    </w:p>
    <w:p w:rsidR="003F6E42" w:rsidRDefault="003F6E42">
      <w:pPr>
        <w:rPr>
          <w:rFonts w:eastAsiaTheme="majorEastAsia" w:cstheme="majorBidi"/>
          <w:b/>
          <w:bCs/>
          <w:i/>
          <w:iCs/>
          <w:color w:val="6B2976" w:themeColor="accent1"/>
        </w:rPr>
      </w:pPr>
      <w:r>
        <w:br w:type="page"/>
      </w:r>
    </w:p>
    <w:p w:rsidR="00AC5F7A" w:rsidRDefault="00AC5F7A" w:rsidP="00AC5F7A">
      <w:pPr>
        <w:pStyle w:val="Heading4"/>
      </w:pPr>
      <w:r>
        <w:lastRenderedPageBreak/>
        <w:t>Domain 5: Health and wellbeing</w:t>
      </w:r>
    </w:p>
    <w:p w:rsidR="00E77F53" w:rsidRPr="00E77F53" w:rsidRDefault="00E77F53" w:rsidP="00E77F53"/>
    <w:p w:rsidR="00AC5F7A" w:rsidRPr="00AC5F7A" w:rsidRDefault="00E77F53" w:rsidP="00AC5F7A">
      <w:r>
        <w:rPr>
          <w:noProof/>
          <w:lang w:eastAsia="en-AU"/>
        </w:rPr>
        <w:drawing>
          <wp:anchor distT="0" distB="0" distL="114300" distR="114300" simplePos="0" relativeHeight="251824128" behindDoc="0" locked="0" layoutInCell="1" allowOverlap="1" wp14:anchorId="7BB94D69" wp14:editId="0EDB9E6C">
            <wp:simplePos x="0" y="0"/>
            <wp:positionH relativeFrom="column">
              <wp:posOffset>-104140</wp:posOffset>
            </wp:positionH>
            <wp:positionV relativeFrom="paragraph">
              <wp:posOffset>-3175</wp:posOffset>
            </wp:positionV>
            <wp:extent cx="4140200" cy="2434590"/>
            <wp:effectExtent l="0" t="0" r="0" b="0"/>
            <wp:wrapSquare wrapText="bothSides"/>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140200" cy="2434590"/>
                    </a:xfrm>
                    <a:prstGeom prst="rect">
                      <a:avLst/>
                    </a:prstGeom>
                    <a:noFill/>
                  </pic:spPr>
                </pic:pic>
              </a:graphicData>
            </a:graphic>
            <wp14:sizeRelH relativeFrom="page">
              <wp14:pctWidth>0</wp14:pctWidth>
            </wp14:sizeRelH>
            <wp14:sizeRelV relativeFrom="page">
              <wp14:pctHeight>0</wp14:pctHeight>
            </wp14:sizeRelV>
          </wp:anchor>
        </w:drawing>
      </w:r>
    </w:p>
    <w:p w:rsidR="00AC5F7A" w:rsidRDefault="00B44B95" w:rsidP="00F30DAC">
      <w:r w:rsidRPr="00B44B95">
        <w:t>59% of participants answering the standard version rated their health as good, very good or excellent. By disability group, this percentage was 83%, 50% and 55% for groups 1, 2 and 3 respectively.</w:t>
      </w:r>
    </w:p>
    <w:p w:rsidR="00B44B95" w:rsidRDefault="00B44B95" w:rsidP="00F30DAC"/>
    <w:p w:rsidR="00B44B95" w:rsidRDefault="00872148" w:rsidP="00F30DAC">
      <w:r>
        <w:rPr>
          <w:noProof/>
          <w:lang w:eastAsia="en-AU"/>
        </w:rPr>
        <w:drawing>
          <wp:anchor distT="0" distB="0" distL="114300" distR="114300" simplePos="0" relativeHeight="251825152" behindDoc="0" locked="0" layoutInCell="1" allowOverlap="1" wp14:anchorId="1A5950A8" wp14:editId="6F77F214">
            <wp:simplePos x="0" y="0"/>
            <wp:positionH relativeFrom="column">
              <wp:posOffset>-4305935</wp:posOffset>
            </wp:positionH>
            <wp:positionV relativeFrom="paragraph">
              <wp:posOffset>308610</wp:posOffset>
            </wp:positionV>
            <wp:extent cx="4268470" cy="2510155"/>
            <wp:effectExtent l="0" t="0" r="0" b="0"/>
            <wp:wrapSquare wrapText="bothSides"/>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268470" cy="2510155"/>
                    </a:xfrm>
                    <a:prstGeom prst="rect">
                      <a:avLst/>
                    </a:prstGeom>
                    <a:noFill/>
                  </pic:spPr>
                </pic:pic>
              </a:graphicData>
            </a:graphic>
            <wp14:sizeRelH relativeFrom="page">
              <wp14:pctWidth>0</wp14:pctWidth>
            </wp14:sizeRelH>
            <wp14:sizeRelV relativeFrom="page">
              <wp14:pctHeight>0</wp14:pctHeight>
            </wp14:sizeRelV>
          </wp:anchor>
        </w:drawing>
      </w:r>
    </w:p>
    <w:p w:rsidR="00F719B9" w:rsidRPr="00F30DAC" w:rsidRDefault="00F719B9" w:rsidP="00F30DAC"/>
    <w:p w:rsidR="00F30DAC" w:rsidRDefault="00BF4207" w:rsidP="00F30DAC">
      <w:pPr>
        <w:rPr>
          <w:rStyle w:val="BookTitle"/>
          <w:i w:val="0"/>
          <w:iCs w:val="0"/>
          <w:smallCaps w:val="0"/>
          <w:spacing w:val="0"/>
        </w:rPr>
      </w:pPr>
      <w:r w:rsidRPr="00BF4207">
        <w:rPr>
          <w:rStyle w:val="BookTitle"/>
          <w:i w:val="0"/>
          <w:iCs w:val="0"/>
          <w:smallCaps w:val="0"/>
          <w:spacing w:val="0"/>
        </w:rPr>
        <w:t>50% of participants felt mostly satisfied or pleased about their life. This was 67%, 42% and 50% for disability groups 1, 2 and 3 respectively</w:t>
      </w:r>
      <w:r>
        <w:rPr>
          <w:rStyle w:val="BookTitle"/>
          <w:i w:val="0"/>
          <w:iCs w:val="0"/>
          <w:smallCaps w:val="0"/>
          <w:spacing w:val="0"/>
        </w:rPr>
        <w:t>.</w:t>
      </w:r>
    </w:p>
    <w:p w:rsidR="00F719B9" w:rsidRDefault="00F719B9" w:rsidP="00F30DAC">
      <w:pPr>
        <w:rPr>
          <w:rStyle w:val="BookTitle"/>
          <w:i w:val="0"/>
          <w:iCs w:val="0"/>
          <w:smallCaps w:val="0"/>
          <w:spacing w:val="0"/>
        </w:rPr>
      </w:pPr>
    </w:p>
    <w:p w:rsidR="00F30DAC" w:rsidRDefault="00F30DAC" w:rsidP="00F30DAC">
      <w:pPr>
        <w:ind w:left="-426"/>
        <w:rPr>
          <w:rStyle w:val="BookTitle"/>
          <w:i w:val="0"/>
          <w:iCs w:val="0"/>
          <w:smallCaps w:val="0"/>
          <w:spacing w:val="0"/>
        </w:rPr>
      </w:pPr>
    </w:p>
    <w:p w:rsidR="00BF4207" w:rsidRDefault="003F6E42" w:rsidP="00F30DAC">
      <w:pPr>
        <w:ind w:left="-426"/>
        <w:rPr>
          <w:rStyle w:val="BookTitle"/>
          <w:i w:val="0"/>
          <w:iCs w:val="0"/>
          <w:smallCaps w:val="0"/>
          <w:spacing w:val="0"/>
        </w:rPr>
      </w:pPr>
      <w:r>
        <w:rPr>
          <w:noProof/>
          <w:lang w:eastAsia="en-AU"/>
        </w:rPr>
        <w:drawing>
          <wp:anchor distT="0" distB="0" distL="114300" distR="114300" simplePos="0" relativeHeight="251826176" behindDoc="0" locked="0" layoutInCell="1" allowOverlap="1" wp14:anchorId="363D7E28" wp14:editId="701D8232">
            <wp:simplePos x="0" y="0"/>
            <wp:positionH relativeFrom="column">
              <wp:posOffset>-4482465</wp:posOffset>
            </wp:positionH>
            <wp:positionV relativeFrom="paragraph">
              <wp:posOffset>517525</wp:posOffset>
            </wp:positionV>
            <wp:extent cx="4295775" cy="2526030"/>
            <wp:effectExtent l="0" t="0" r="0" b="0"/>
            <wp:wrapSquare wrapText="bothSides"/>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295775" cy="2526030"/>
                    </a:xfrm>
                    <a:prstGeom prst="rect">
                      <a:avLst/>
                    </a:prstGeom>
                    <a:noFill/>
                  </pic:spPr>
                </pic:pic>
              </a:graphicData>
            </a:graphic>
            <wp14:sizeRelH relativeFrom="page">
              <wp14:pctWidth>0</wp14:pctWidth>
            </wp14:sizeRelH>
            <wp14:sizeRelV relativeFrom="page">
              <wp14:pctHeight>0</wp14:pctHeight>
            </wp14:sizeRelV>
          </wp:anchor>
        </w:drawing>
      </w:r>
    </w:p>
    <w:p w:rsidR="00BF4207" w:rsidRDefault="00BF4207" w:rsidP="00BF4207">
      <w:pPr>
        <w:rPr>
          <w:rStyle w:val="BookTitle"/>
          <w:i w:val="0"/>
          <w:iCs w:val="0"/>
          <w:smallCaps w:val="0"/>
          <w:spacing w:val="0"/>
        </w:rPr>
      </w:pPr>
    </w:p>
    <w:p w:rsidR="00BF4207" w:rsidRDefault="00BF4207" w:rsidP="00F30DAC">
      <w:pPr>
        <w:ind w:left="-426"/>
        <w:rPr>
          <w:rStyle w:val="BookTitle"/>
          <w:i w:val="0"/>
          <w:iCs w:val="0"/>
          <w:smallCaps w:val="0"/>
          <w:spacing w:val="0"/>
        </w:rPr>
      </w:pPr>
      <w:r w:rsidRPr="00BF4207">
        <w:rPr>
          <w:rStyle w:val="BookTitle"/>
          <w:i w:val="0"/>
          <w:iCs w:val="0"/>
          <w:smallCaps w:val="0"/>
          <w:spacing w:val="0"/>
        </w:rPr>
        <w:t>2</w:t>
      </w:r>
      <w:r>
        <w:rPr>
          <w:rStyle w:val="BookTitle"/>
          <w:i w:val="0"/>
          <w:iCs w:val="0"/>
          <w:smallCaps w:val="0"/>
          <w:spacing w:val="0"/>
        </w:rPr>
        <w:t>5</w:t>
      </w:r>
      <w:r w:rsidRPr="00BF4207">
        <w:rPr>
          <w:rStyle w:val="BookTitle"/>
          <w:i w:val="0"/>
          <w:iCs w:val="0"/>
          <w:smallCaps w:val="0"/>
          <w:spacing w:val="0"/>
        </w:rPr>
        <w:t>% had some difficulty accessing health services. This was 17%, 33% and 20% for disability groups 1, 2 and 3 respectively. Difficulty was mostly due to access issues.</w:t>
      </w:r>
    </w:p>
    <w:p w:rsidR="00BF4207" w:rsidRDefault="00BF4207" w:rsidP="00F30DAC">
      <w:pPr>
        <w:ind w:left="-426"/>
        <w:rPr>
          <w:rStyle w:val="BookTitle"/>
          <w:i w:val="0"/>
          <w:iCs w:val="0"/>
          <w:smallCaps w:val="0"/>
          <w:spacing w:val="0"/>
        </w:rPr>
      </w:pPr>
    </w:p>
    <w:p w:rsidR="00656AC3" w:rsidRDefault="00656AC3" w:rsidP="00F30DAC">
      <w:pPr>
        <w:ind w:left="-426"/>
        <w:rPr>
          <w:rStyle w:val="BookTitle"/>
          <w:i w:val="0"/>
          <w:iCs w:val="0"/>
          <w:smallCaps w:val="0"/>
          <w:spacing w:val="0"/>
        </w:rPr>
      </w:pPr>
    </w:p>
    <w:p w:rsidR="00656AC3" w:rsidRDefault="00656AC3" w:rsidP="00F30DAC">
      <w:pPr>
        <w:ind w:left="-426"/>
        <w:rPr>
          <w:rStyle w:val="BookTitle"/>
          <w:i w:val="0"/>
          <w:iCs w:val="0"/>
          <w:smallCaps w:val="0"/>
          <w:spacing w:val="0"/>
        </w:rPr>
      </w:pPr>
    </w:p>
    <w:p w:rsidR="00656AC3" w:rsidRDefault="00656AC3" w:rsidP="00656AC3">
      <w:pPr>
        <w:pStyle w:val="Heading4"/>
      </w:pPr>
      <w:r>
        <w:lastRenderedPageBreak/>
        <w:t xml:space="preserve">Domain 6: </w:t>
      </w:r>
      <w:r w:rsidRPr="00656AC3">
        <w:t>Lifelong learning</w:t>
      </w:r>
    </w:p>
    <w:p w:rsidR="005604BC" w:rsidRDefault="005604BC" w:rsidP="005604BC">
      <w:pPr>
        <w:ind w:left="-426"/>
        <w:rPr>
          <w:rStyle w:val="BookTitle"/>
          <w:i w:val="0"/>
          <w:iCs w:val="0"/>
          <w:smallCaps w:val="0"/>
          <w:spacing w:val="0"/>
        </w:rPr>
      </w:pPr>
      <w:r>
        <w:rPr>
          <w:noProof/>
          <w:lang w:eastAsia="en-AU"/>
        </w:rPr>
        <w:drawing>
          <wp:anchor distT="0" distB="0" distL="114300" distR="114300" simplePos="0" relativeHeight="251741184" behindDoc="0" locked="0" layoutInCell="1" allowOverlap="1" wp14:anchorId="4FD5F244" wp14:editId="5DBC0B78">
            <wp:simplePos x="0" y="0"/>
            <wp:positionH relativeFrom="column">
              <wp:posOffset>-224790</wp:posOffset>
            </wp:positionH>
            <wp:positionV relativeFrom="paragraph">
              <wp:posOffset>55880</wp:posOffset>
            </wp:positionV>
            <wp:extent cx="3321050" cy="2582545"/>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21050" cy="2582545"/>
                    </a:xfrm>
                    <a:prstGeom prst="rect">
                      <a:avLst/>
                    </a:prstGeom>
                    <a:noFill/>
                  </pic:spPr>
                </pic:pic>
              </a:graphicData>
            </a:graphic>
            <wp14:sizeRelH relativeFrom="page">
              <wp14:pctWidth>0</wp14:pctWidth>
            </wp14:sizeRelH>
            <wp14:sizeRelV relativeFrom="page">
              <wp14:pctHeight>0</wp14:pctHeight>
            </wp14:sizeRelV>
          </wp:anchor>
        </w:drawing>
      </w:r>
    </w:p>
    <w:p w:rsidR="00656AC3" w:rsidRDefault="005604BC" w:rsidP="005604BC">
      <w:pPr>
        <w:rPr>
          <w:rStyle w:val="BookTitle"/>
          <w:i w:val="0"/>
          <w:iCs w:val="0"/>
          <w:smallCaps w:val="0"/>
          <w:spacing w:val="0"/>
        </w:rPr>
      </w:pPr>
      <w:r w:rsidRPr="005604BC">
        <w:rPr>
          <w:rStyle w:val="BookTitle"/>
          <w:i w:val="0"/>
          <w:iCs w:val="0"/>
          <w:smallCaps w:val="0"/>
          <w:spacing w:val="0"/>
        </w:rPr>
        <w:t xml:space="preserve">12% of respondents </w:t>
      </w:r>
      <w:r w:rsidR="00B635E0">
        <w:rPr>
          <w:rStyle w:val="BookTitle"/>
          <w:i w:val="0"/>
          <w:iCs w:val="0"/>
          <w:smallCaps w:val="0"/>
          <w:spacing w:val="0"/>
        </w:rPr>
        <w:t xml:space="preserve">(34 out of 42) </w:t>
      </w:r>
      <w:r w:rsidRPr="005604BC">
        <w:rPr>
          <w:rStyle w:val="BookTitle"/>
          <w:i w:val="0"/>
          <w:iCs w:val="0"/>
          <w:smallCaps w:val="0"/>
          <w:spacing w:val="0"/>
        </w:rPr>
        <w:t>said they did not get the opportunity to learn new things but would like to. Four of these five participants were from disability group 3.</w:t>
      </w:r>
    </w:p>
    <w:p w:rsidR="005604BC" w:rsidRDefault="005604BC" w:rsidP="005604BC">
      <w:pPr>
        <w:rPr>
          <w:rStyle w:val="BookTitle"/>
          <w:i w:val="0"/>
          <w:iCs w:val="0"/>
          <w:smallCaps w:val="0"/>
          <w:spacing w:val="0"/>
        </w:rPr>
      </w:pPr>
    </w:p>
    <w:p w:rsidR="005604BC" w:rsidRDefault="005604BC" w:rsidP="005604BC">
      <w:pPr>
        <w:rPr>
          <w:rStyle w:val="BookTitle"/>
          <w:i w:val="0"/>
          <w:iCs w:val="0"/>
          <w:smallCaps w:val="0"/>
          <w:spacing w:val="0"/>
        </w:rPr>
      </w:pPr>
    </w:p>
    <w:p w:rsidR="005604BC" w:rsidRDefault="005604BC" w:rsidP="005604BC">
      <w:pPr>
        <w:rPr>
          <w:rStyle w:val="BookTitle"/>
          <w:i w:val="0"/>
          <w:iCs w:val="0"/>
          <w:smallCaps w:val="0"/>
          <w:spacing w:val="0"/>
        </w:rPr>
      </w:pPr>
    </w:p>
    <w:p w:rsidR="005604BC" w:rsidRDefault="005604BC" w:rsidP="005604BC">
      <w:pPr>
        <w:rPr>
          <w:rStyle w:val="BookTitle"/>
          <w:i w:val="0"/>
          <w:iCs w:val="0"/>
          <w:smallCaps w:val="0"/>
          <w:spacing w:val="0"/>
        </w:rPr>
      </w:pPr>
    </w:p>
    <w:p w:rsidR="005604BC" w:rsidRDefault="005604BC" w:rsidP="005604BC">
      <w:pPr>
        <w:rPr>
          <w:rStyle w:val="BookTitle"/>
          <w:i w:val="0"/>
          <w:iCs w:val="0"/>
          <w:smallCaps w:val="0"/>
          <w:spacing w:val="0"/>
        </w:rPr>
      </w:pPr>
    </w:p>
    <w:p w:rsidR="005604BC" w:rsidRDefault="007E50B6" w:rsidP="005604BC">
      <w:pPr>
        <w:pStyle w:val="Heading4"/>
      </w:pPr>
      <w:r>
        <w:rPr>
          <w:noProof/>
          <w:lang w:eastAsia="en-AU"/>
        </w:rPr>
        <w:drawing>
          <wp:anchor distT="0" distB="0" distL="114300" distR="114300" simplePos="0" relativeHeight="251827200" behindDoc="0" locked="0" layoutInCell="1" allowOverlap="1" wp14:anchorId="1210E299" wp14:editId="2CD1BF8E">
            <wp:simplePos x="0" y="0"/>
            <wp:positionH relativeFrom="column">
              <wp:posOffset>-95250</wp:posOffset>
            </wp:positionH>
            <wp:positionV relativeFrom="paragraph">
              <wp:posOffset>288290</wp:posOffset>
            </wp:positionV>
            <wp:extent cx="4209415" cy="2474595"/>
            <wp:effectExtent l="0" t="0" r="0" b="0"/>
            <wp:wrapSquare wrapText="bothSides"/>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209415" cy="2474595"/>
                    </a:xfrm>
                    <a:prstGeom prst="rect">
                      <a:avLst/>
                    </a:prstGeom>
                    <a:noFill/>
                  </pic:spPr>
                </pic:pic>
              </a:graphicData>
            </a:graphic>
            <wp14:sizeRelH relativeFrom="page">
              <wp14:pctWidth>0</wp14:pctWidth>
            </wp14:sizeRelH>
            <wp14:sizeRelV relativeFrom="page">
              <wp14:pctHeight>0</wp14:pctHeight>
            </wp14:sizeRelV>
          </wp:anchor>
        </w:drawing>
      </w:r>
      <w:r w:rsidR="005604BC">
        <w:t>Domain 7: Work</w:t>
      </w:r>
    </w:p>
    <w:p w:rsidR="00AC4CD1" w:rsidRPr="00AC4CD1" w:rsidRDefault="00AC4CD1" w:rsidP="00AC4CD1"/>
    <w:p w:rsidR="005604BC" w:rsidRDefault="00AC4CD1" w:rsidP="005604BC">
      <w:pPr>
        <w:rPr>
          <w:rStyle w:val="BookTitle"/>
          <w:i w:val="0"/>
          <w:iCs w:val="0"/>
          <w:smallCaps w:val="0"/>
          <w:spacing w:val="0"/>
        </w:rPr>
      </w:pPr>
      <w:r w:rsidRPr="00AC4CD1">
        <w:rPr>
          <w:rStyle w:val="BookTitle"/>
          <w:i w:val="0"/>
          <w:iCs w:val="0"/>
          <w:smallCaps w:val="0"/>
          <w:spacing w:val="0"/>
        </w:rPr>
        <w:t>35% of respondents had a paid job (27%, 33% and 50% in disability groups 1, 2 and 3 respectively).</w:t>
      </w:r>
    </w:p>
    <w:p w:rsidR="005604BC" w:rsidRDefault="005604BC" w:rsidP="005604BC">
      <w:pPr>
        <w:rPr>
          <w:rStyle w:val="BookTitle"/>
          <w:i w:val="0"/>
          <w:iCs w:val="0"/>
          <w:smallCaps w:val="0"/>
          <w:spacing w:val="0"/>
        </w:rPr>
      </w:pPr>
    </w:p>
    <w:p w:rsidR="00AC4CD1" w:rsidRDefault="00AC4CD1" w:rsidP="005604BC">
      <w:pPr>
        <w:rPr>
          <w:rStyle w:val="BookTitle"/>
          <w:i w:val="0"/>
          <w:iCs w:val="0"/>
          <w:smallCaps w:val="0"/>
          <w:spacing w:val="0"/>
        </w:rPr>
      </w:pPr>
    </w:p>
    <w:p w:rsidR="00B635E0" w:rsidRDefault="00B635E0" w:rsidP="005604BC">
      <w:pPr>
        <w:rPr>
          <w:rStyle w:val="BookTitle"/>
          <w:i w:val="0"/>
          <w:iCs w:val="0"/>
          <w:smallCaps w:val="0"/>
          <w:spacing w:val="0"/>
        </w:rPr>
      </w:pPr>
    </w:p>
    <w:p w:rsidR="00B635E0" w:rsidRDefault="00B635E0" w:rsidP="005604BC">
      <w:pPr>
        <w:rPr>
          <w:rStyle w:val="BookTitle"/>
          <w:i w:val="0"/>
          <w:iCs w:val="0"/>
          <w:smallCaps w:val="0"/>
          <w:spacing w:val="0"/>
        </w:rPr>
      </w:pPr>
    </w:p>
    <w:p w:rsidR="00B635E0" w:rsidRDefault="00B635E0" w:rsidP="005604BC">
      <w:pPr>
        <w:rPr>
          <w:rStyle w:val="BookTitle"/>
          <w:i w:val="0"/>
          <w:iCs w:val="0"/>
          <w:smallCaps w:val="0"/>
          <w:spacing w:val="0"/>
        </w:rPr>
      </w:pPr>
      <w:r>
        <w:rPr>
          <w:noProof/>
          <w:lang w:eastAsia="en-AU"/>
        </w:rPr>
        <w:drawing>
          <wp:anchor distT="0" distB="0" distL="114300" distR="114300" simplePos="0" relativeHeight="251744256" behindDoc="0" locked="0" layoutInCell="1" allowOverlap="1" wp14:anchorId="273E3A16" wp14:editId="194721CE">
            <wp:simplePos x="0" y="0"/>
            <wp:positionH relativeFrom="column">
              <wp:posOffset>-4228465</wp:posOffset>
            </wp:positionH>
            <wp:positionV relativeFrom="paragraph">
              <wp:posOffset>205740</wp:posOffset>
            </wp:positionV>
            <wp:extent cx="3812540" cy="2698750"/>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12540" cy="2698750"/>
                    </a:xfrm>
                    <a:prstGeom prst="rect">
                      <a:avLst/>
                    </a:prstGeom>
                    <a:noFill/>
                  </pic:spPr>
                </pic:pic>
              </a:graphicData>
            </a:graphic>
            <wp14:sizeRelH relativeFrom="page">
              <wp14:pctWidth>0</wp14:pctWidth>
            </wp14:sizeRelH>
            <wp14:sizeRelV relativeFrom="page">
              <wp14:pctHeight>0</wp14:pctHeight>
            </wp14:sizeRelV>
          </wp:anchor>
        </w:drawing>
      </w:r>
    </w:p>
    <w:p w:rsidR="00AC4CD1" w:rsidRDefault="00AC4CD1" w:rsidP="005604BC">
      <w:pPr>
        <w:rPr>
          <w:rStyle w:val="BookTitle"/>
          <w:i w:val="0"/>
          <w:iCs w:val="0"/>
          <w:smallCaps w:val="0"/>
          <w:spacing w:val="0"/>
        </w:rPr>
      </w:pPr>
    </w:p>
    <w:p w:rsidR="00AC4CD1" w:rsidRDefault="00B635E0" w:rsidP="005604BC">
      <w:pPr>
        <w:rPr>
          <w:rStyle w:val="BookTitle"/>
          <w:i w:val="0"/>
          <w:iCs w:val="0"/>
          <w:smallCaps w:val="0"/>
          <w:spacing w:val="0"/>
        </w:rPr>
      </w:pPr>
      <w:r>
        <w:rPr>
          <w:rStyle w:val="BookTitle"/>
          <w:i w:val="0"/>
          <w:iCs w:val="0"/>
          <w:smallCaps w:val="0"/>
          <w:spacing w:val="0"/>
        </w:rPr>
        <w:t xml:space="preserve">Fourteen of the 40 respondents said they had a paid job. </w:t>
      </w:r>
      <w:r w:rsidR="00C80B34" w:rsidRPr="00C80B34">
        <w:rPr>
          <w:rStyle w:val="BookTitle"/>
          <w:i w:val="0"/>
          <w:iCs w:val="0"/>
          <w:smallCaps w:val="0"/>
          <w:spacing w:val="0"/>
        </w:rPr>
        <w:t xml:space="preserve">Of the </w:t>
      </w:r>
      <w:r>
        <w:rPr>
          <w:rStyle w:val="BookTitle"/>
          <w:i w:val="0"/>
          <w:iCs w:val="0"/>
          <w:smallCaps w:val="0"/>
          <w:spacing w:val="0"/>
        </w:rPr>
        <w:t xml:space="preserve">26 </w:t>
      </w:r>
      <w:r w:rsidR="00C80B34" w:rsidRPr="00C80B34">
        <w:rPr>
          <w:rStyle w:val="BookTitle"/>
          <w:i w:val="0"/>
          <w:iCs w:val="0"/>
          <w:smallCaps w:val="0"/>
          <w:spacing w:val="0"/>
        </w:rPr>
        <w:t xml:space="preserve">participants without a </w:t>
      </w:r>
      <w:r>
        <w:rPr>
          <w:rStyle w:val="BookTitle"/>
          <w:i w:val="0"/>
          <w:iCs w:val="0"/>
          <w:smallCaps w:val="0"/>
          <w:spacing w:val="0"/>
        </w:rPr>
        <w:t xml:space="preserve">paid </w:t>
      </w:r>
      <w:r w:rsidR="00C80B34" w:rsidRPr="00C80B34">
        <w:rPr>
          <w:rStyle w:val="BookTitle"/>
          <w:i w:val="0"/>
          <w:iCs w:val="0"/>
          <w:smallCaps w:val="0"/>
          <w:spacing w:val="0"/>
        </w:rPr>
        <w:t>job, 70% didn’t want one and 30% (6 participants, 2 in each of the three disability groups) wanted one.</w:t>
      </w:r>
    </w:p>
    <w:p w:rsidR="00C80B34" w:rsidRDefault="00C80B34" w:rsidP="005604BC">
      <w:pPr>
        <w:rPr>
          <w:rStyle w:val="BookTitle"/>
          <w:i w:val="0"/>
          <w:iCs w:val="0"/>
          <w:smallCaps w:val="0"/>
          <w:spacing w:val="0"/>
        </w:rPr>
      </w:pPr>
    </w:p>
    <w:p w:rsidR="00C80B34" w:rsidRDefault="00C80B34" w:rsidP="005604BC">
      <w:pPr>
        <w:rPr>
          <w:rStyle w:val="BookTitle"/>
          <w:i w:val="0"/>
          <w:iCs w:val="0"/>
          <w:smallCaps w:val="0"/>
          <w:spacing w:val="0"/>
        </w:rPr>
      </w:pPr>
    </w:p>
    <w:p w:rsidR="00C80B34" w:rsidRDefault="00C80B34" w:rsidP="00C80B34">
      <w:pPr>
        <w:pStyle w:val="Heading4"/>
      </w:pPr>
      <w:r>
        <w:lastRenderedPageBreak/>
        <w:t xml:space="preserve">Domain 8: </w:t>
      </w:r>
      <w:r w:rsidRPr="00C80B34">
        <w:t>Social, community and civic participation</w:t>
      </w:r>
    </w:p>
    <w:p w:rsidR="00150E3B" w:rsidRPr="00150E3B" w:rsidRDefault="000F3844" w:rsidP="00150E3B">
      <w:r>
        <w:rPr>
          <w:noProof/>
          <w:lang w:eastAsia="en-AU"/>
        </w:rPr>
        <w:drawing>
          <wp:anchor distT="0" distB="0" distL="114300" distR="114300" simplePos="0" relativeHeight="251828224" behindDoc="0" locked="0" layoutInCell="1" allowOverlap="1" wp14:anchorId="37A9670F" wp14:editId="78E38915">
            <wp:simplePos x="0" y="0"/>
            <wp:positionH relativeFrom="column">
              <wp:posOffset>-189865</wp:posOffset>
            </wp:positionH>
            <wp:positionV relativeFrom="paragraph">
              <wp:posOffset>95885</wp:posOffset>
            </wp:positionV>
            <wp:extent cx="4278630" cy="2515870"/>
            <wp:effectExtent l="0" t="0" r="0" b="0"/>
            <wp:wrapSquare wrapText="bothSides"/>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278630" cy="2515870"/>
                    </a:xfrm>
                    <a:prstGeom prst="rect">
                      <a:avLst/>
                    </a:prstGeom>
                    <a:noFill/>
                  </pic:spPr>
                </pic:pic>
              </a:graphicData>
            </a:graphic>
            <wp14:sizeRelH relativeFrom="page">
              <wp14:pctWidth>0</wp14:pctWidth>
            </wp14:sizeRelH>
            <wp14:sizeRelV relativeFrom="page">
              <wp14:pctHeight>0</wp14:pctHeight>
            </wp14:sizeRelV>
          </wp:anchor>
        </w:drawing>
      </w:r>
    </w:p>
    <w:p w:rsidR="00150E3B" w:rsidRDefault="00150E3B" w:rsidP="005604BC">
      <w:pPr>
        <w:rPr>
          <w:rStyle w:val="BookTitle"/>
          <w:i w:val="0"/>
          <w:iCs w:val="0"/>
          <w:smallCaps w:val="0"/>
          <w:spacing w:val="0"/>
        </w:rPr>
      </w:pPr>
      <w:r w:rsidRPr="00150E3B">
        <w:rPr>
          <w:rStyle w:val="BookTitle"/>
          <w:i w:val="0"/>
          <w:iCs w:val="0"/>
          <w:smallCaps w:val="0"/>
          <w:spacing w:val="0"/>
        </w:rPr>
        <w:t>54% of respondents were unable to do something they wanted to do in the last 12 months (31%, 73% and 60% in disability groups 1, 2 and 3 respectively).</w:t>
      </w:r>
    </w:p>
    <w:p w:rsidR="00150E3B" w:rsidRDefault="00150E3B" w:rsidP="005604BC">
      <w:pPr>
        <w:rPr>
          <w:rStyle w:val="BookTitle"/>
          <w:i w:val="0"/>
          <w:iCs w:val="0"/>
          <w:smallCaps w:val="0"/>
          <w:spacing w:val="0"/>
        </w:rPr>
      </w:pPr>
    </w:p>
    <w:p w:rsidR="00150E3B" w:rsidRDefault="00150E3B" w:rsidP="005604BC">
      <w:pPr>
        <w:rPr>
          <w:rStyle w:val="BookTitle"/>
          <w:i w:val="0"/>
          <w:iCs w:val="0"/>
          <w:smallCaps w:val="0"/>
          <w:spacing w:val="0"/>
        </w:rPr>
      </w:pPr>
    </w:p>
    <w:p w:rsidR="009B106B" w:rsidRDefault="009B106B" w:rsidP="005604BC">
      <w:pPr>
        <w:rPr>
          <w:rStyle w:val="BookTitle"/>
          <w:i w:val="0"/>
          <w:iCs w:val="0"/>
          <w:smallCaps w:val="0"/>
          <w:spacing w:val="0"/>
        </w:rPr>
      </w:pPr>
    </w:p>
    <w:p w:rsidR="00150E3B" w:rsidRDefault="002235E4" w:rsidP="009B106B">
      <w:pPr>
        <w:ind w:left="-426"/>
        <w:rPr>
          <w:rStyle w:val="BookTitle"/>
          <w:i w:val="0"/>
          <w:iCs w:val="0"/>
          <w:smallCaps w:val="0"/>
          <w:spacing w:val="0"/>
        </w:rPr>
      </w:pPr>
      <w:r>
        <w:rPr>
          <w:noProof/>
          <w:lang w:eastAsia="en-AU"/>
        </w:rPr>
        <w:drawing>
          <wp:anchor distT="0" distB="0" distL="114300" distR="114300" simplePos="0" relativeHeight="251829248" behindDoc="0" locked="0" layoutInCell="1" allowOverlap="1" wp14:anchorId="4C0ED447" wp14:editId="6FF285FA">
            <wp:simplePos x="0" y="0"/>
            <wp:positionH relativeFrom="column">
              <wp:posOffset>-181610</wp:posOffset>
            </wp:positionH>
            <wp:positionV relativeFrom="paragraph">
              <wp:posOffset>43180</wp:posOffset>
            </wp:positionV>
            <wp:extent cx="4209415" cy="2474595"/>
            <wp:effectExtent l="0" t="0" r="0" b="0"/>
            <wp:wrapSquare wrapText="bothSides"/>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209415" cy="2474595"/>
                    </a:xfrm>
                    <a:prstGeom prst="rect">
                      <a:avLst/>
                    </a:prstGeom>
                    <a:noFill/>
                  </pic:spPr>
                </pic:pic>
              </a:graphicData>
            </a:graphic>
            <wp14:sizeRelH relativeFrom="page">
              <wp14:pctWidth>0</wp14:pctWidth>
            </wp14:sizeRelH>
            <wp14:sizeRelV relativeFrom="page">
              <wp14:pctHeight>0</wp14:pctHeight>
            </wp14:sizeRelV>
          </wp:anchor>
        </w:drawing>
      </w:r>
    </w:p>
    <w:p w:rsidR="00150E3B" w:rsidRDefault="009B106B" w:rsidP="005604BC">
      <w:pPr>
        <w:rPr>
          <w:rStyle w:val="BookTitle"/>
          <w:i w:val="0"/>
          <w:iCs w:val="0"/>
          <w:smallCaps w:val="0"/>
          <w:spacing w:val="0"/>
        </w:rPr>
      </w:pPr>
      <w:r w:rsidRPr="009B106B">
        <w:rPr>
          <w:rStyle w:val="BookTitle"/>
          <w:i w:val="0"/>
          <w:iCs w:val="0"/>
          <w:smallCaps w:val="0"/>
          <w:spacing w:val="0"/>
        </w:rPr>
        <w:t>32% of respondents had had negative experiences in their community in the last year (31%, 40% and 20% in disability groups 1, 2 and 3 respectively).</w:t>
      </w:r>
    </w:p>
    <w:p w:rsidR="00150E3B" w:rsidRDefault="00150E3B" w:rsidP="005604BC">
      <w:pPr>
        <w:rPr>
          <w:rStyle w:val="BookTitle"/>
          <w:i w:val="0"/>
          <w:iCs w:val="0"/>
          <w:smallCaps w:val="0"/>
          <w:spacing w:val="0"/>
        </w:rPr>
      </w:pPr>
    </w:p>
    <w:p w:rsidR="009B106B" w:rsidRDefault="009B106B" w:rsidP="005604BC">
      <w:pPr>
        <w:rPr>
          <w:rStyle w:val="BookTitle"/>
          <w:i w:val="0"/>
          <w:iCs w:val="0"/>
          <w:smallCaps w:val="0"/>
          <w:spacing w:val="0"/>
        </w:rPr>
      </w:pPr>
    </w:p>
    <w:p w:rsidR="009B106B" w:rsidRDefault="009B106B" w:rsidP="005604BC">
      <w:pPr>
        <w:rPr>
          <w:rStyle w:val="BookTitle"/>
          <w:i w:val="0"/>
          <w:iCs w:val="0"/>
          <w:smallCaps w:val="0"/>
          <w:spacing w:val="0"/>
        </w:rPr>
      </w:pPr>
    </w:p>
    <w:p w:rsidR="009B106B" w:rsidRDefault="009B106B" w:rsidP="005604BC">
      <w:pPr>
        <w:rPr>
          <w:rStyle w:val="BookTitle"/>
          <w:i w:val="0"/>
          <w:iCs w:val="0"/>
          <w:smallCaps w:val="0"/>
          <w:spacing w:val="0"/>
        </w:rPr>
      </w:pPr>
    </w:p>
    <w:p w:rsidR="00AF16E6" w:rsidRDefault="00AF16E6" w:rsidP="00AF16E6">
      <w:pPr>
        <w:pStyle w:val="Heading4"/>
      </w:pPr>
      <w:r>
        <w:lastRenderedPageBreak/>
        <w:t>Overall results – participants aged 25 to 55</w:t>
      </w:r>
    </w:p>
    <w:p w:rsidR="00AF16E6" w:rsidRPr="00AF16E6" w:rsidRDefault="00AF16E6" w:rsidP="00AF16E6">
      <w:r>
        <w:rPr>
          <w:noProof/>
          <w:lang w:eastAsia="en-AU"/>
        </w:rPr>
        <w:drawing>
          <wp:inline distT="0" distB="0" distL="0" distR="0" wp14:anchorId="460AAE06" wp14:editId="22C2ECBB">
            <wp:extent cx="5581364" cy="3174521"/>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83913" cy="3175971"/>
                    </a:xfrm>
                    <a:prstGeom prst="rect">
                      <a:avLst/>
                    </a:prstGeom>
                    <a:noFill/>
                  </pic:spPr>
                </pic:pic>
              </a:graphicData>
            </a:graphic>
          </wp:inline>
        </w:drawing>
      </w:r>
    </w:p>
    <w:p w:rsidR="009B106B" w:rsidRDefault="008C2232" w:rsidP="005604BC">
      <w:r>
        <w:t xml:space="preserve">The graph shows the percentage of respondents who thought the NDIS had helped with each domain, excluding those who said they were in their first plan. The work domain also excludes those without a paid job who said they didn’t want one. </w:t>
      </w:r>
      <w:r w:rsidR="00AF16E6">
        <w:t>Responses to this question were most positive for D</w:t>
      </w:r>
      <w:r w:rsidR="00AF16E6" w:rsidRPr="0043009E">
        <w:t>omain 1 (choice and control)</w:t>
      </w:r>
      <w:r w:rsidR="00AF16E6">
        <w:t>, where 76% thought the NDIS had helped</w:t>
      </w:r>
      <w:r w:rsidR="0065187A">
        <w:t>, followed by Domain 2 (daily living) and Domain 5 (health and wellbeing)</w:t>
      </w:r>
      <w:r w:rsidR="00AF16E6">
        <w:t>.</w:t>
      </w:r>
    </w:p>
    <w:p w:rsidR="00B83A65" w:rsidRDefault="00B83A65" w:rsidP="00B83A65">
      <w:pPr>
        <w:pStyle w:val="Heading3"/>
      </w:pPr>
      <w:bookmarkStart w:id="49" w:name="_Toc431365668"/>
      <w:r>
        <w:t>Participants aged over 55</w:t>
      </w:r>
      <w:bookmarkEnd w:id="49"/>
    </w:p>
    <w:p w:rsidR="00B83A65" w:rsidRDefault="006B180D" w:rsidP="00B83A65">
      <w:r>
        <w:t>Thirty-two interviews were completed for this group: 27 using the standard version and five using the Easy English version.</w:t>
      </w:r>
    </w:p>
    <w:p w:rsidR="006B180D" w:rsidRDefault="006B180D" w:rsidP="006B180D">
      <w:r>
        <w:t>Five groups were defined for the analysis, using primary disability type:</w:t>
      </w:r>
    </w:p>
    <w:p w:rsidR="006B180D" w:rsidRPr="002F3E23" w:rsidRDefault="006B180D" w:rsidP="006B180D">
      <w:pPr>
        <w:pStyle w:val="ListParagraph"/>
        <w:numPr>
          <w:ilvl w:val="0"/>
          <w:numId w:val="24"/>
        </w:numPr>
      </w:pPr>
      <w:r>
        <w:t>Group 1, n=7: i</w:t>
      </w:r>
      <w:r w:rsidRPr="002F3E23">
        <w:t>ntellectual, Down syndrome</w:t>
      </w:r>
    </w:p>
    <w:p w:rsidR="006B180D" w:rsidRPr="002F3E23" w:rsidRDefault="006B180D" w:rsidP="006B180D">
      <w:pPr>
        <w:pStyle w:val="ListParagraph"/>
        <w:numPr>
          <w:ilvl w:val="0"/>
          <w:numId w:val="24"/>
        </w:numPr>
      </w:pPr>
      <w:r>
        <w:t>Group 2, n=12: c</w:t>
      </w:r>
      <w:r w:rsidRPr="002F3E23">
        <w:t>erebral palsy, other neurological</w:t>
      </w:r>
    </w:p>
    <w:p w:rsidR="006B180D" w:rsidRDefault="006B180D" w:rsidP="006B180D">
      <w:pPr>
        <w:pStyle w:val="ListParagraph"/>
        <w:numPr>
          <w:ilvl w:val="0"/>
          <w:numId w:val="24"/>
        </w:numPr>
      </w:pPr>
      <w:r>
        <w:t>Group 3, n=5: multiple sclerosis</w:t>
      </w:r>
    </w:p>
    <w:p w:rsidR="006B180D" w:rsidRDefault="006B180D" w:rsidP="006B180D">
      <w:pPr>
        <w:pStyle w:val="ListParagraph"/>
        <w:numPr>
          <w:ilvl w:val="0"/>
          <w:numId w:val="24"/>
        </w:numPr>
      </w:pPr>
      <w:r>
        <w:t>Group 4, n=4:</w:t>
      </w:r>
      <w:r w:rsidRPr="002F3E23">
        <w:t xml:space="preserve"> </w:t>
      </w:r>
      <w:r>
        <w:t>psych</w:t>
      </w:r>
      <w:r w:rsidR="00857CE1">
        <w:t>osocial disability</w:t>
      </w:r>
    </w:p>
    <w:p w:rsidR="006B180D" w:rsidRDefault="006B180D" w:rsidP="006B180D">
      <w:pPr>
        <w:pStyle w:val="ListParagraph"/>
        <w:numPr>
          <w:ilvl w:val="0"/>
          <w:numId w:val="24"/>
        </w:numPr>
      </w:pPr>
      <w:r>
        <w:t>Group 5, n=4:</w:t>
      </w:r>
      <w:r w:rsidRPr="002F3E23">
        <w:t xml:space="preserve"> </w:t>
      </w:r>
      <w:r>
        <w:t>s</w:t>
      </w:r>
      <w:r w:rsidRPr="006B180D">
        <w:t>ensory, other physical</w:t>
      </w:r>
      <w:r>
        <w:t>.</w:t>
      </w:r>
    </w:p>
    <w:p w:rsidR="00857CE1" w:rsidRDefault="00857CE1">
      <w:pPr>
        <w:rPr>
          <w:rFonts w:eastAsiaTheme="majorEastAsia" w:cstheme="majorBidi"/>
          <w:b/>
          <w:bCs/>
          <w:i/>
          <w:iCs/>
          <w:color w:val="6B2976" w:themeColor="accent1"/>
        </w:rPr>
      </w:pPr>
      <w:r>
        <w:br w:type="page"/>
      </w:r>
    </w:p>
    <w:p w:rsidR="006B180D" w:rsidRDefault="006B180D" w:rsidP="006B180D">
      <w:pPr>
        <w:pStyle w:val="Heading4"/>
      </w:pPr>
      <w:r>
        <w:lastRenderedPageBreak/>
        <w:t>Domain 1: Choice and control</w:t>
      </w:r>
    </w:p>
    <w:p w:rsidR="006B180D" w:rsidRDefault="00340F5E" w:rsidP="00340F5E">
      <w:r>
        <w:rPr>
          <w:noProof/>
          <w:lang w:eastAsia="en-AU"/>
        </w:rPr>
        <w:drawing>
          <wp:anchor distT="0" distB="0" distL="114300" distR="114300" simplePos="0" relativeHeight="251830272" behindDoc="0" locked="0" layoutInCell="1" allowOverlap="1" wp14:anchorId="2B007F87" wp14:editId="4D291D5B">
            <wp:simplePos x="0" y="0"/>
            <wp:positionH relativeFrom="column">
              <wp:posOffset>-267970</wp:posOffset>
            </wp:positionH>
            <wp:positionV relativeFrom="paragraph">
              <wp:posOffset>33020</wp:posOffset>
            </wp:positionV>
            <wp:extent cx="4433570" cy="2606675"/>
            <wp:effectExtent l="0" t="0" r="0" b="0"/>
            <wp:wrapSquare wrapText="bothSides"/>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433570" cy="2606675"/>
                    </a:xfrm>
                    <a:prstGeom prst="rect">
                      <a:avLst/>
                    </a:prstGeom>
                    <a:noFill/>
                  </pic:spPr>
                </pic:pic>
              </a:graphicData>
            </a:graphic>
            <wp14:sizeRelH relativeFrom="page">
              <wp14:pctWidth>0</wp14:pctWidth>
            </wp14:sizeRelH>
            <wp14:sizeRelV relativeFrom="page">
              <wp14:pctHeight>0</wp14:pctHeight>
            </wp14:sizeRelV>
          </wp:anchor>
        </w:drawing>
      </w:r>
      <w:r w:rsidR="006B180D">
        <w:t xml:space="preserve">An overall choice score was calculated as for the </w:t>
      </w:r>
      <w:r w:rsidR="00857CE1">
        <w:t>other adult age</w:t>
      </w:r>
      <w:r w:rsidR="006B180D">
        <w:t xml:space="preserve"> group</w:t>
      </w:r>
      <w:r w:rsidR="00857CE1">
        <w:t>s</w:t>
      </w:r>
      <w:r w:rsidR="006B180D">
        <w:t>.</w:t>
      </w:r>
      <w:r w:rsidR="00EC2DFC">
        <w:t xml:space="preserve"> </w:t>
      </w:r>
      <w:r w:rsidR="00EC2DFC" w:rsidRPr="00EC2DFC">
        <w:t xml:space="preserve">The mean score was significantly lower for participants in </w:t>
      </w:r>
      <w:r w:rsidR="00EC2DFC">
        <w:t>G</w:t>
      </w:r>
      <w:r w:rsidR="00EC2DFC" w:rsidRPr="00EC2DFC">
        <w:t>roup 1</w:t>
      </w:r>
      <w:r w:rsidR="00E76B6B">
        <w:t xml:space="preserve"> (0.4)</w:t>
      </w:r>
      <w:r w:rsidR="00EC2DFC" w:rsidRPr="00EC2DFC">
        <w:t xml:space="preserve">, and was slightly lower for </w:t>
      </w:r>
      <w:r w:rsidR="00BC6187">
        <w:t>G</w:t>
      </w:r>
      <w:r w:rsidR="00EC2DFC" w:rsidRPr="00EC2DFC">
        <w:t>roups 2</w:t>
      </w:r>
      <w:r w:rsidR="00E76B6B">
        <w:t xml:space="preserve"> (3.6)</w:t>
      </w:r>
      <w:r w:rsidR="00EC2DFC" w:rsidRPr="00EC2DFC">
        <w:t xml:space="preserve"> and 4</w:t>
      </w:r>
      <w:r w:rsidR="00E76B6B">
        <w:t xml:space="preserve"> (3.5)</w:t>
      </w:r>
      <w:r w:rsidR="00EC2DFC" w:rsidRPr="00EC2DFC">
        <w:t>. Participants in groups 3 and 5 all had the highest possible score</w:t>
      </w:r>
      <w:r w:rsidR="00E76B6B">
        <w:t xml:space="preserve"> (5)</w:t>
      </w:r>
      <w:r w:rsidR="00EC2DFC" w:rsidRPr="00EC2DFC">
        <w:t>.</w:t>
      </w:r>
    </w:p>
    <w:p w:rsidR="00340F5E" w:rsidRDefault="00340F5E" w:rsidP="00BC6187">
      <w:pPr>
        <w:pStyle w:val="Heading4"/>
      </w:pPr>
    </w:p>
    <w:p w:rsidR="00340F5E" w:rsidRDefault="00340F5E" w:rsidP="00BC6187">
      <w:pPr>
        <w:pStyle w:val="Heading4"/>
      </w:pPr>
    </w:p>
    <w:p w:rsidR="00BC6187" w:rsidRDefault="00BC6187" w:rsidP="00BC6187">
      <w:pPr>
        <w:pStyle w:val="Heading4"/>
      </w:pPr>
      <w:r>
        <w:t xml:space="preserve">Domain 2: </w:t>
      </w:r>
      <w:r w:rsidRPr="00BC6187">
        <w:t>Daily living activities</w:t>
      </w:r>
    </w:p>
    <w:p w:rsidR="00BC6187" w:rsidRPr="00BC6187" w:rsidRDefault="00BC6187" w:rsidP="00BC6187">
      <w:r w:rsidRPr="00BC6187">
        <w:t>The most common area of need was domestic tasks (81%), followed by travel and transport (75%), and reading or writing (52%). For other areas the percentages ranged between 34% and 44%.</w:t>
      </w:r>
    </w:p>
    <w:p w:rsidR="004F6B3F" w:rsidRDefault="004F6B3F" w:rsidP="00BC6187">
      <w:pPr>
        <w:ind w:left="-426"/>
        <w:rPr>
          <w:noProof/>
          <w:lang w:eastAsia="en-AU"/>
        </w:rPr>
      </w:pPr>
      <w:r>
        <w:rPr>
          <w:noProof/>
          <w:lang w:eastAsia="en-AU"/>
        </w:rPr>
        <w:drawing>
          <wp:inline distT="0" distB="0" distL="0" distR="0" wp14:anchorId="3D58188E" wp14:editId="77B2DA05">
            <wp:extent cx="6530196" cy="172986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532698" cy="1730529"/>
                    </a:xfrm>
                    <a:prstGeom prst="rect">
                      <a:avLst/>
                    </a:prstGeom>
                    <a:noFill/>
                  </pic:spPr>
                </pic:pic>
              </a:graphicData>
            </a:graphic>
          </wp:inline>
        </w:drawing>
      </w:r>
    </w:p>
    <w:p w:rsidR="004F6B3F" w:rsidRDefault="00340F5E">
      <w:r>
        <w:rPr>
          <w:noProof/>
          <w:lang w:eastAsia="en-AU"/>
        </w:rPr>
        <w:drawing>
          <wp:anchor distT="0" distB="0" distL="114300" distR="114300" simplePos="0" relativeHeight="251749376" behindDoc="0" locked="0" layoutInCell="1" allowOverlap="1" wp14:anchorId="2362FB3D" wp14:editId="274D0B95">
            <wp:simplePos x="0" y="0"/>
            <wp:positionH relativeFrom="column">
              <wp:posOffset>-267970</wp:posOffset>
            </wp:positionH>
            <wp:positionV relativeFrom="paragraph">
              <wp:posOffset>311150</wp:posOffset>
            </wp:positionV>
            <wp:extent cx="3968115" cy="2380615"/>
            <wp:effectExtent l="0" t="0" r="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68115" cy="2380615"/>
                    </a:xfrm>
                    <a:prstGeom prst="rect">
                      <a:avLst/>
                    </a:prstGeom>
                    <a:noFill/>
                  </pic:spPr>
                </pic:pic>
              </a:graphicData>
            </a:graphic>
            <wp14:sizeRelH relativeFrom="page">
              <wp14:pctWidth>0</wp14:pctWidth>
            </wp14:sizeRelH>
            <wp14:sizeRelV relativeFrom="page">
              <wp14:pctHeight>0</wp14:pctHeight>
            </wp14:sizeRelV>
          </wp:anchor>
        </w:drawing>
      </w:r>
    </w:p>
    <w:p w:rsidR="00BC6187" w:rsidRDefault="004F6B3F" w:rsidP="004F6B3F">
      <w:pPr>
        <w:ind w:left="-426"/>
      </w:pPr>
      <w:r w:rsidRPr="004F6B3F">
        <w:t>Whilst only 34% needed support with using technology, only 63% of those who needed it received it, and for 60% of these the support met their needs. For those needing support with reading and writing, 77% said they received support – this was the next lowest percentage after technology.</w:t>
      </w:r>
    </w:p>
    <w:p w:rsidR="00BC6187" w:rsidRPr="00B83A65" w:rsidRDefault="00BC6187" w:rsidP="00B83A65"/>
    <w:p w:rsidR="00E86FC5" w:rsidRDefault="00E86FC5" w:rsidP="00E86FC5">
      <w:pPr>
        <w:ind w:left="-426"/>
      </w:pPr>
      <w:r>
        <w:rPr>
          <w:noProof/>
          <w:lang w:eastAsia="en-AU"/>
        </w:rPr>
        <w:lastRenderedPageBreak/>
        <w:drawing>
          <wp:anchor distT="0" distB="0" distL="114300" distR="114300" simplePos="0" relativeHeight="251750400" behindDoc="0" locked="0" layoutInCell="1" allowOverlap="1" wp14:anchorId="51C2245A" wp14:editId="1FF966A4">
            <wp:simplePos x="0" y="0"/>
            <wp:positionH relativeFrom="column">
              <wp:posOffset>-267970</wp:posOffset>
            </wp:positionH>
            <wp:positionV relativeFrom="paragraph">
              <wp:posOffset>3810</wp:posOffset>
            </wp:positionV>
            <wp:extent cx="3898900" cy="2301875"/>
            <wp:effectExtent l="0" t="0" r="0" b="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98900" cy="2301875"/>
                    </a:xfrm>
                    <a:prstGeom prst="rect">
                      <a:avLst/>
                    </a:prstGeom>
                    <a:noFill/>
                  </pic:spPr>
                </pic:pic>
              </a:graphicData>
            </a:graphic>
            <wp14:sizeRelH relativeFrom="page">
              <wp14:pctWidth>0</wp14:pctWidth>
            </wp14:sizeRelH>
            <wp14:sizeRelV relativeFrom="page">
              <wp14:pctHeight>0</wp14:pctHeight>
            </wp14:sizeRelV>
          </wp:anchor>
        </w:drawing>
      </w:r>
    </w:p>
    <w:p w:rsidR="00E86FC5" w:rsidRDefault="00E86FC5" w:rsidP="00B83A65">
      <w:r w:rsidRPr="00E86FC5">
        <w:t>Most participants needed support in multiple areas, with the mean number of support areas being 4.4.</w:t>
      </w:r>
    </w:p>
    <w:p w:rsidR="00E86FC5" w:rsidRDefault="00E86FC5" w:rsidP="00B83A65"/>
    <w:p w:rsidR="004F6B3F" w:rsidRPr="00B83A65" w:rsidRDefault="004F6B3F" w:rsidP="00E86FC5">
      <w:pPr>
        <w:ind w:left="-426"/>
      </w:pPr>
    </w:p>
    <w:p w:rsidR="00E86FC5" w:rsidRDefault="00E86FC5" w:rsidP="005604BC">
      <w:pPr>
        <w:rPr>
          <w:rStyle w:val="BookTitle"/>
          <w:i w:val="0"/>
          <w:iCs w:val="0"/>
          <w:smallCaps w:val="0"/>
          <w:spacing w:val="0"/>
        </w:rPr>
      </w:pPr>
    </w:p>
    <w:p w:rsidR="00E86FC5" w:rsidRDefault="00E86FC5" w:rsidP="005604BC">
      <w:pPr>
        <w:rPr>
          <w:rStyle w:val="BookTitle"/>
          <w:i w:val="0"/>
          <w:iCs w:val="0"/>
          <w:smallCaps w:val="0"/>
          <w:spacing w:val="0"/>
        </w:rPr>
      </w:pPr>
    </w:p>
    <w:p w:rsidR="00E86FC5" w:rsidRDefault="00E86FC5" w:rsidP="005604BC">
      <w:pPr>
        <w:rPr>
          <w:rStyle w:val="BookTitle"/>
          <w:i w:val="0"/>
          <w:iCs w:val="0"/>
          <w:smallCaps w:val="0"/>
          <w:spacing w:val="0"/>
        </w:rPr>
      </w:pPr>
    </w:p>
    <w:p w:rsidR="00E86FC5" w:rsidRDefault="00A75A5B" w:rsidP="00E86FC5">
      <w:pPr>
        <w:ind w:left="-426"/>
        <w:rPr>
          <w:rStyle w:val="BookTitle"/>
          <w:i w:val="0"/>
          <w:iCs w:val="0"/>
          <w:smallCaps w:val="0"/>
          <w:spacing w:val="0"/>
        </w:rPr>
      </w:pPr>
      <w:r>
        <w:rPr>
          <w:noProof/>
          <w:lang w:eastAsia="en-AU"/>
        </w:rPr>
        <w:drawing>
          <wp:anchor distT="0" distB="0" distL="114300" distR="114300" simplePos="0" relativeHeight="251831296" behindDoc="0" locked="0" layoutInCell="1" allowOverlap="1" wp14:anchorId="3DE3622B" wp14:editId="5739D520">
            <wp:simplePos x="0" y="0"/>
            <wp:positionH relativeFrom="column">
              <wp:posOffset>-267970</wp:posOffset>
            </wp:positionH>
            <wp:positionV relativeFrom="paragraph">
              <wp:posOffset>1905</wp:posOffset>
            </wp:positionV>
            <wp:extent cx="4532630" cy="2665095"/>
            <wp:effectExtent l="0" t="0" r="0" b="0"/>
            <wp:wrapSquare wrapText="bothSides"/>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32630" cy="2665095"/>
                    </a:xfrm>
                    <a:prstGeom prst="rect">
                      <a:avLst/>
                    </a:prstGeom>
                    <a:noFill/>
                  </pic:spPr>
                </pic:pic>
              </a:graphicData>
            </a:graphic>
            <wp14:sizeRelH relativeFrom="page">
              <wp14:pctWidth>0</wp14:pctWidth>
            </wp14:sizeRelH>
            <wp14:sizeRelV relativeFrom="page">
              <wp14:pctHeight>0</wp14:pctHeight>
            </wp14:sizeRelV>
          </wp:anchor>
        </w:drawing>
      </w:r>
    </w:p>
    <w:p w:rsidR="00E86FC5" w:rsidRDefault="00E86FC5" w:rsidP="005604BC">
      <w:pPr>
        <w:rPr>
          <w:rStyle w:val="BookTitle"/>
          <w:i w:val="0"/>
          <w:iCs w:val="0"/>
          <w:smallCaps w:val="0"/>
          <w:spacing w:val="0"/>
        </w:rPr>
      </w:pPr>
      <w:r w:rsidRPr="00E86FC5">
        <w:rPr>
          <w:rStyle w:val="BookTitle"/>
          <w:i w:val="0"/>
          <w:iCs w:val="0"/>
          <w:smallCaps w:val="0"/>
          <w:spacing w:val="0"/>
        </w:rPr>
        <w:t>Participants in disability group 2 needed support in slightly more areas (an average of 5), and those in group 4 in slightly fewer (an average of 3.2).</w:t>
      </w:r>
    </w:p>
    <w:p w:rsidR="00E86FC5" w:rsidRDefault="00E86FC5" w:rsidP="005604BC">
      <w:pPr>
        <w:rPr>
          <w:rStyle w:val="BookTitle"/>
          <w:i w:val="0"/>
          <w:iCs w:val="0"/>
          <w:smallCaps w:val="0"/>
          <w:spacing w:val="0"/>
        </w:rPr>
      </w:pPr>
    </w:p>
    <w:p w:rsidR="00F14A57" w:rsidRDefault="00F14A57" w:rsidP="005604BC">
      <w:pPr>
        <w:rPr>
          <w:rStyle w:val="BookTitle"/>
          <w:i w:val="0"/>
          <w:iCs w:val="0"/>
          <w:smallCaps w:val="0"/>
          <w:spacing w:val="0"/>
        </w:rPr>
      </w:pPr>
    </w:p>
    <w:p w:rsidR="00F14A57" w:rsidRDefault="00F14A57" w:rsidP="005604BC">
      <w:pPr>
        <w:rPr>
          <w:rStyle w:val="BookTitle"/>
          <w:i w:val="0"/>
          <w:iCs w:val="0"/>
          <w:smallCaps w:val="0"/>
          <w:spacing w:val="0"/>
        </w:rPr>
      </w:pPr>
    </w:p>
    <w:p w:rsidR="00F14A57" w:rsidRDefault="00F14A57">
      <w:pPr>
        <w:rPr>
          <w:rStyle w:val="BookTitle"/>
          <w:i w:val="0"/>
          <w:iCs w:val="0"/>
          <w:smallCaps w:val="0"/>
          <w:spacing w:val="0"/>
        </w:rPr>
      </w:pPr>
    </w:p>
    <w:p w:rsidR="00F14A57" w:rsidRDefault="00F14A57" w:rsidP="00F14A57">
      <w:pPr>
        <w:pStyle w:val="Heading4"/>
      </w:pPr>
      <w:r>
        <w:t>Domain 3: Relationships</w:t>
      </w:r>
    </w:p>
    <w:p w:rsidR="00626E01" w:rsidRPr="00626E01" w:rsidRDefault="00626E01" w:rsidP="00626E01">
      <w:pPr>
        <w:ind w:left="-426"/>
      </w:pPr>
      <w:r>
        <w:rPr>
          <w:noProof/>
          <w:lang w:eastAsia="en-AU"/>
        </w:rPr>
        <w:drawing>
          <wp:anchor distT="0" distB="0" distL="114300" distR="114300" simplePos="0" relativeHeight="251752448" behindDoc="0" locked="0" layoutInCell="1" allowOverlap="1" wp14:anchorId="60B20DBB" wp14:editId="29C5A85C">
            <wp:simplePos x="0" y="0"/>
            <wp:positionH relativeFrom="column">
              <wp:posOffset>-121285</wp:posOffset>
            </wp:positionH>
            <wp:positionV relativeFrom="paragraph">
              <wp:posOffset>74930</wp:posOffset>
            </wp:positionV>
            <wp:extent cx="3451860" cy="2440940"/>
            <wp:effectExtent l="0" t="0" r="0" b="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451860" cy="2440940"/>
                    </a:xfrm>
                    <a:prstGeom prst="rect">
                      <a:avLst/>
                    </a:prstGeom>
                    <a:noFill/>
                  </pic:spPr>
                </pic:pic>
              </a:graphicData>
            </a:graphic>
            <wp14:sizeRelH relativeFrom="page">
              <wp14:pctWidth>0</wp14:pctWidth>
            </wp14:sizeRelH>
            <wp14:sizeRelV relativeFrom="page">
              <wp14:pctHeight>0</wp14:pctHeight>
            </wp14:sizeRelV>
          </wp:anchor>
        </w:drawing>
      </w:r>
    </w:p>
    <w:p w:rsidR="00F14A57" w:rsidRDefault="00626E01" w:rsidP="005604BC">
      <w:pPr>
        <w:rPr>
          <w:rStyle w:val="BookTitle"/>
          <w:i w:val="0"/>
          <w:iCs w:val="0"/>
          <w:smallCaps w:val="0"/>
          <w:spacing w:val="0"/>
        </w:rPr>
      </w:pPr>
      <w:r w:rsidRPr="00626E01">
        <w:rPr>
          <w:rStyle w:val="BookTitle"/>
          <w:i w:val="0"/>
          <w:iCs w:val="0"/>
          <w:smallCaps w:val="0"/>
          <w:spacing w:val="0"/>
        </w:rPr>
        <w:t>Most participants had someone to call on for practical or emotional assistance, or in a crisis. The proportion without anyone to call on was highest for emotional assistance (16%)</w:t>
      </w:r>
      <w:r>
        <w:rPr>
          <w:rStyle w:val="BookTitle"/>
          <w:i w:val="0"/>
          <w:iCs w:val="0"/>
          <w:smallCaps w:val="0"/>
          <w:spacing w:val="0"/>
        </w:rPr>
        <w:t>.</w:t>
      </w:r>
    </w:p>
    <w:p w:rsidR="00626E01" w:rsidRDefault="00626E01" w:rsidP="005604BC">
      <w:pPr>
        <w:rPr>
          <w:rStyle w:val="BookTitle"/>
          <w:i w:val="0"/>
          <w:iCs w:val="0"/>
          <w:smallCaps w:val="0"/>
          <w:spacing w:val="0"/>
        </w:rPr>
      </w:pPr>
    </w:p>
    <w:p w:rsidR="00626E01" w:rsidRDefault="00626E01" w:rsidP="005604BC">
      <w:pPr>
        <w:rPr>
          <w:rStyle w:val="BookTitle"/>
          <w:i w:val="0"/>
          <w:iCs w:val="0"/>
          <w:smallCaps w:val="0"/>
          <w:spacing w:val="0"/>
        </w:rPr>
      </w:pPr>
    </w:p>
    <w:p w:rsidR="00626E01" w:rsidRDefault="00626E01" w:rsidP="005604BC">
      <w:pPr>
        <w:rPr>
          <w:rStyle w:val="BookTitle"/>
          <w:i w:val="0"/>
          <w:iCs w:val="0"/>
          <w:smallCaps w:val="0"/>
          <w:spacing w:val="0"/>
        </w:rPr>
      </w:pPr>
    </w:p>
    <w:p w:rsidR="00626E01" w:rsidRDefault="00626E01" w:rsidP="005604BC">
      <w:pPr>
        <w:rPr>
          <w:rStyle w:val="BookTitle"/>
          <w:i w:val="0"/>
          <w:iCs w:val="0"/>
          <w:smallCaps w:val="0"/>
          <w:spacing w:val="0"/>
        </w:rPr>
      </w:pPr>
    </w:p>
    <w:p w:rsidR="00626E01" w:rsidRDefault="00626E01" w:rsidP="005604BC">
      <w:pPr>
        <w:rPr>
          <w:rStyle w:val="BookTitle"/>
          <w:i w:val="0"/>
          <w:iCs w:val="0"/>
          <w:smallCaps w:val="0"/>
          <w:spacing w:val="0"/>
        </w:rPr>
      </w:pPr>
    </w:p>
    <w:p w:rsidR="00626E01" w:rsidRDefault="00626E01" w:rsidP="00626E01">
      <w:pPr>
        <w:ind w:left="-426"/>
        <w:rPr>
          <w:rStyle w:val="BookTitle"/>
          <w:i w:val="0"/>
          <w:iCs w:val="0"/>
          <w:smallCaps w:val="0"/>
          <w:spacing w:val="0"/>
        </w:rPr>
      </w:pPr>
      <w:r>
        <w:rPr>
          <w:noProof/>
          <w:lang w:eastAsia="en-AU"/>
        </w:rPr>
        <w:lastRenderedPageBreak/>
        <w:drawing>
          <wp:anchor distT="0" distB="0" distL="114300" distR="114300" simplePos="0" relativeHeight="251753472" behindDoc="0" locked="0" layoutInCell="1" allowOverlap="1" wp14:anchorId="1ED89AB4" wp14:editId="76B3B797">
            <wp:simplePos x="0" y="0"/>
            <wp:positionH relativeFrom="column">
              <wp:posOffset>-267970</wp:posOffset>
            </wp:positionH>
            <wp:positionV relativeFrom="paragraph">
              <wp:posOffset>1270</wp:posOffset>
            </wp:positionV>
            <wp:extent cx="3795395" cy="2393950"/>
            <wp:effectExtent l="0" t="0" r="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795395" cy="2393950"/>
                    </a:xfrm>
                    <a:prstGeom prst="rect">
                      <a:avLst/>
                    </a:prstGeom>
                    <a:noFill/>
                  </pic:spPr>
                </pic:pic>
              </a:graphicData>
            </a:graphic>
            <wp14:sizeRelH relativeFrom="page">
              <wp14:pctWidth>0</wp14:pctWidth>
            </wp14:sizeRelH>
            <wp14:sizeRelV relativeFrom="page">
              <wp14:pctHeight>0</wp14:pctHeight>
            </wp14:sizeRelV>
          </wp:anchor>
        </w:drawing>
      </w:r>
    </w:p>
    <w:p w:rsidR="00626E01" w:rsidRDefault="00626E01" w:rsidP="00626E01">
      <w:r w:rsidRPr="00626E01">
        <w:t>Question 9 asks whether the participant has friends other than family or paid staff. Overall, 17% of participants answered “No” to this question</w:t>
      </w:r>
      <w:r>
        <w:t>.</w:t>
      </w:r>
    </w:p>
    <w:p w:rsidR="00626E01" w:rsidRDefault="00626E01" w:rsidP="00626E01"/>
    <w:p w:rsidR="004870EA" w:rsidRDefault="004870EA" w:rsidP="00626E01"/>
    <w:p w:rsidR="004870EA" w:rsidRDefault="004870EA" w:rsidP="00626E01"/>
    <w:p w:rsidR="004870EA" w:rsidRDefault="004870EA" w:rsidP="00626E01"/>
    <w:p w:rsidR="004870EA" w:rsidRDefault="004870EA" w:rsidP="004870EA">
      <w:pPr>
        <w:pStyle w:val="Heading4"/>
      </w:pPr>
      <w:r>
        <w:t>Domain 4: Home</w:t>
      </w:r>
    </w:p>
    <w:p w:rsidR="004870EA" w:rsidRDefault="004870EA" w:rsidP="004870EA">
      <w:pPr>
        <w:ind w:left="-426"/>
        <w:rPr>
          <w:noProof/>
          <w:lang w:eastAsia="en-AU"/>
        </w:rPr>
      </w:pPr>
      <w:r>
        <w:rPr>
          <w:noProof/>
          <w:lang w:eastAsia="en-AU"/>
        </w:rPr>
        <w:drawing>
          <wp:anchor distT="0" distB="0" distL="114300" distR="114300" simplePos="0" relativeHeight="251754496" behindDoc="0" locked="0" layoutInCell="1" allowOverlap="1" wp14:anchorId="679711A4" wp14:editId="298CAF19">
            <wp:simplePos x="0" y="0"/>
            <wp:positionH relativeFrom="column">
              <wp:posOffset>-267970</wp:posOffset>
            </wp:positionH>
            <wp:positionV relativeFrom="paragraph">
              <wp:posOffset>3810</wp:posOffset>
            </wp:positionV>
            <wp:extent cx="3474085" cy="2070100"/>
            <wp:effectExtent l="0" t="0" r="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474085" cy="2070100"/>
                    </a:xfrm>
                    <a:prstGeom prst="rect">
                      <a:avLst/>
                    </a:prstGeom>
                    <a:noFill/>
                  </pic:spPr>
                </pic:pic>
              </a:graphicData>
            </a:graphic>
            <wp14:sizeRelH relativeFrom="page">
              <wp14:pctWidth>0</wp14:pctWidth>
            </wp14:sizeRelH>
            <wp14:sizeRelV relativeFrom="page">
              <wp14:pctHeight>0</wp14:pctHeight>
            </wp14:sizeRelV>
          </wp:anchor>
        </w:drawing>
      </w:r>
    </w:p>
    <w:p w:rsidR="004870EA" w:rsidRDefault="004870EA" w:rsidP="004870EA">
      <w:pPr>
        <w:rPr>
          <w:noProof/>
          <w:lang w:eastAsia="en-AU"/>
        </w:rPr>
      </w:pPr>
      <w:r w:rsidRPr="004870EA">
        <w:rPr>
          <w:noProof/>
          <w:lang w:eastAsia="en-AU"/>
        </w:rPr>
        <w:t>91% of participants were happy with their home</w:t>
      </w:r>
      <w:r>
        <w:rPr>
          <w:noProof/>
          <w:lang w:eastAsia="en-AU"/>
        </w:rPr>
        <w:t>.</w:t>
      </w:r>
    </w:p>
    <w:p w:rsidR="008672F8" w:rsidRDefault="008672F8" w:rsidP="004870EA">
      <w:pPr>
        <w:rPr>
          <w:noProof/>
          <w:lang w:eastAsia="en-AU"/>
        </w:rPr>
      </w:pPr>
    </w:p>
    <w:p w:rsidR="008672F8" w:rsidRDefault="008672F8" w:rsidP="004870EA">
      <w:pPr>
        <w:rPr>
          <w:noProof/>
          <w:lang w:eastAsia="en-AU"/>
        </w:rPr>
      </w:pPr>
    </w:p>
    <w:p w:rsidR="008672F8" w:rsidRDefault="008672F8" w:rsidP="004870EA">
      <w:pPr>
        <w:rPr>
          <w:noProof/>
          <w:lang w:eastAsia="en-AU"/>
        </w:rPr>
      </w:pPr>
    </w:p>
    <w:p w:rsidR="008672F8" w:rsidRDefault="008672F8" w:rsidP="004870EA">
      <w:pPr>
        <w:rPr>
          <w:noProof/>
          <w:lang w:eastAsia="en-AU"/>
        </w:rPr>
      </w:pPr>
    </w:p>
    <w:p w:rsidR="008672F8" w:rsidRDefault="008672F8" w:rsidP="004870EA">
      <w:pPr>
        <w:rPr>
          <w:noProof/>
          <w:lang w:eastAsia="en-AU"/>
        </w:rPr>
      </w:pPr>
    </w:p>
    <w:p w:rsidR="004870EA" w:rsidRDefault="004870EA" w:rsidP="004870EA">
      <w:pPr>
        <w:ind w:left="-426"/>
      </w:pPr>
      <w:r>
        <w:rPr>
          <w:noProof/>
          <w:lang w:eastAsia="en-AU"/>
        </w:rPr>
        <w:drawing>
          <wp:anchor distT="0" distB="0" distL="114300" distR="114300" simplePos="0" relativeHeight="251755520" behindDoc="0" locked="0" layoutInCell="1" allowOverlap="1" wp14:anchorId="152628DA" wp14:editId="73F9F3B5">
            <wp:simplePos x="0" y="0"/>
            <wp:positionH relativeFrom="column">
              <wp:posOffset>-267970</wp:posOffset>
            </wp:positionH>
            <wp:positionV relativeFrom="paragraph">
              <wp:posOffset>-1270</wp:posOffset>
            </wp:positionV>
            <wp:extent cx="3531870" cy="2104390"/>
            <wp:effectExtent l="0" t="0" r="0"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531870" cy="2104390"/>
                    </a:xfrm>
                    <a:prstGeom prst="rect">
                      <a:avLst/>
                    </a:prstGeom>
                    <a:noFill/>
                  </pic:spPr>
                </pic:pic>
              </a:graphicData>
            </a:graphic>
            <wp14:sizeRelH relativeFrom="page">
              <wp14:pctWidth>0</wp14:pctWidth>
            </wp14:sizeRelH>
            <wp14:sizeRelV relativeFrom="page">
              <wp14:pctHeight>0</wp14:pctHeight>
            </wp14:sizeRelV>
          </wp:anchor>
        </w:drawing>
      </w:r>
    </w:p>
    <w:p w:rsidR="004870EA" w:rsidRDefault="004870EA" w:rsidP="004870EA">
      <w:r w:rsidRPr="004870EA">
        <w:t xml:space="preserve">85% thought </w:t>
      </w:r>
      <w:r>
        <w:t>their home</w:t>
      </w:r>
      <w:r w:rsidRPr="004870EA">
        <w:t xml:space="preserve"> would be suitable in 5 years’ time.</w:t>
      </w:r>
    </w:p>
    <w:p w:rsidR="004870EA" w:rsidRPr="004870EA" w:rsidRDefault="004870EA" w:rsidP="004870EA"/>
    <w:p w:rsidR="004870EA" w:rsidRDefault="004870EA" w:rsidP="00626E01"/>
    <w:p w:rsidR="004870EA" w:rsidRDefault="004870EA" w:rsidP="00626E01"/>
    <w:p w:rsidR="0021042A" w:rsidRDefault="0021042A" w:rsidP="00626E01"/>
    <w:p w:rsidR="0021042A" w:rsidRDefault="0021042A" w:rsidP="00626E01"/>
    <w:p w:rsidR="007742C4" w:rsidRDefault="007742C4">
      <w:pPr>
        <w:rPr>
          <w:rFonts w:eastAsiaTheme="majorEastAsia" w:cstheme="majorBidi"/>
          <w:b/>
          <w:bCs/>
          <w:i/>
          <w:iCs/>
          <w:color w:val="6B2976" w:themeColor="accent1"/>
        </w:rPr>
      </w:pPr>
      <w:r>
        <w:br w:type="page"/>
      </w:r>
    </w:p>
    <w:p w:rsidR="00223E79" w:rsidRDefault="00223E79" w:rsidP="00223E79">
      <w:pPr>
        <w:pStyle w:val="Heading4"/>
      </w:pPr>
      <w:r>
        <w:lastRenderedPageBreak/>
        <w:t>Domain 5: Health and wellbeing</w:t>
      </w:r>
    </w:p>
    <w:p w:rsidR="00223E79" w:rsidRDefault="00B21402" w:rsidP="00223E79">
      <w:r>
        <w:rPr>
          <w:noProof/>
          <w:lang w:eastAsia="en-AU"/>
        </w:rPr>
        <w:drawing>
          <wp:anchor distT="0" distB="0" distL="114300" distR="114300" simplePos="0" relativeHeight="251756544" behindDoc="0" locked="0" layoutInCell="1" allowOverlap="1" wp14:anchorId="57074FA7" wp14:editId="4E879EE5">
            <wp:simplePos x="0" y="0"/>
            <wp:positionH relativeFrom="column">
              <wp:posOffset>0</wp:posOffset>
            </wp:positionH>
            <wp:positionV relativeFrom="paragraph">
              <wp:posOffset>2540</wp:posOffset>
            </wp:positionV>
            <wp:extent cx="3368675" cy="2544445"/>
            <wp:effectExtent l="0" t="0" r="0"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368675" cy="2544445"/>
                    </a:xfrm>
                    <a:prstGeom prst="rect">
                      <a:avLst/>
                    </a:prstGeom>
                    <a:noFill/>
                  </pic:spPr>
                </pic:pic>
              </a:graphicData>
            </a:graphic>
            <wp14:sizeRelH relativeFrom="page">
              <wp14:pctWidth>0</wp14:pctWidth>
            </wp14:sizeRelH>
            <wp14:sizeRelV relativeFrom="page">
              <wp14:pctHeight>0</wp14:pctHeight>
            </wp14:sizeRelV>
          </wp:anchor>
        </w:drawing>
      </w:r>
    </w:p>
    <w:p w:rsidR="00AB32AD" w:rsidRDefault="00B21402" w:rsidP="00223E79">
      <w:r w:rsidRPr="00B21402">
        <w:t xml:space="preserve">56% of participants answering the standard version </w:t>
      </w:r>
      <w:r w:rsidR="00E76B6B">
        <w:t xml:space="preserve">(15 out of 27) </w:t>
      </w:r>
      <w:r w:rsidRPr="00B21402">
        <w:t>rated their health as good, very good or excellent</w:t>
      </w:r>
      <w:r>
        <w:t>.</w:t>
      </w:r>
    </w:p>
    <w:p w:rsidR="00B21402" w:rsidRDefault="00B21402" w:rsidP="00223E79"/>
    <w:p w:rsidR="00AE3412" w:rsidRDefault="00AE3412" w:rsidP="00223E79"/>
    <w:p w:rsidR="00AE3412" w:rsidRDefault="00AE3412" w:rsidP="00223E79"/>
    <w:p w:rsidR="00AE3412" w:rsidRDefault="00AE3412" w:rsidP="00223E79"/>
    <w:p w:rsidR="00AE3412" w:rsidRDefault="00AE3412" w:rsidP="00223E79"/>
    <w:p w:rsidR="00AE3412" w:rsidRDefault="00AE3412" w:rsidP="00223E79">
      <w:r>
        <w:rPr>
          <w:noProof/>
          <w:lang w:eastAsia="en-AU"/>
        </w:rPr>
        <w:drawing>
          <wp:anchor distT="0" distB="0" distL="114300" distR="114300" simplePos="0" relativeHeight="251757568" behindDoc="0" locked="0" layoutInCell="1" allowOverlap="1" wp14:anchorId="43E7A03E" wp14:editId="27FB3754">
            <wp:simplePos x="0" y="0"/>
            <wp:positionH relativeFrom="column">
              <wp:posOffset>-267970</wp:posOffset>
            </wp:positionH>
            <wp:positionV relativeFrom="paragraph">
              <wp:posOffset>309245</wp:posOffset>
            </wp:positionV>
            <wp:extent cx="4036695" cy="2588260"/>
            <wp:effectExtent l="0" t="0" r="0" b="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a:stretch/>
                  </pic:blipFill>
                  <pic:spPr bwMode="auto">
                    <a:xfrm>
                      <a:off x="0" y="0"/>
                      <a:ext cx="4036695" cy="2588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E3412" w:rsidRDefault="00AE3412" w:rsidP="00223E79"/>
    <w:p w:rsidR="00AE3412" w:rsidRDefault="00AE3412" w:rsidP="00223E79"/>
    <w:p w:rsidR="00AE3412" w:rsidRDefault="00AE3412" w:rsidP="00223E79"/>
    <w:p w:rsidR="00B21402" w:rsidRDefault="00B21402" w:rsidP="00223E79">
      <w:r w:rsidRPr="00B21402">
        <w:t xml:space="preserve">50% of participants </w:t>
      </w:r>
      <w:r w:rsidR="00E76B6B">
        <w:t xml:space="preserve">(13 out of 26) </w:t>
      </w:r>
      <w:r w:rsidRPr="00B21402">
        <w:t>felt mostly satisfied, pleased or delighted about their life</w:t>
      </w:r>
      <w:r>
        <w:t>.</w:t>
      </w:r>
    </w:p>
    <w:p w:rsidR="00906DAE" w:rsidRDefault="00906DAE" w:rsidP="00223E79"/>
    <w:p w:rsidR="00906DAE" w:rsidRDefault="00906DAE" w:rsidP="00223E79"/>
    <w:p w:rsidR="00906DAE" w:rsidRDefault="00906DAE" w:rsidP="00223E79"/>
    <w:p w:rsidR="00906DAE" w:rsidRDefault="00906DAE" w:rsidP="00223E79">
      <w:r>
        <w:rPr>
          <w:noProof/>
          <w:lang w:eastAsia="en-AU"/>
        </w:rPr>
        <w:drawing>
          <wp:anchor distT="0" distB="0" distL="114300" distR="114300" simplePos="0" relativeHeight="251759616" behindDoc="0" locked="0" layoutInCell="1" allowOverlap="1" wp14:anchorId="6B864BF5" wp14:editId="1A1CE9EC">
            <wp:simplePos x="0" y="0"/>
            <wp:positionH relativeFrom="column">
              <wp:posOffset>-4147185</wp:posOffset>
            </wp:positionH>
            <wp:positionV relativeFrom="paragraph">
              <wp:posOffset>232410</wp:posOffset>
            </wp:positionV>
            <wp:extent cx="3674745" cy="2315845"/>
            <wp:effectExtent l="0" t="0" r="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674745" cy="2315845"/>
                    </a:xfrm>
                    <a:prstGeom prst="rect">
                      <a:avLst/>
                    </a:prstGeom>
                    <a:noFill/>
                  </pic:spPr>
                </pic:pic>
              </a:graphicData>
            </a:graphic>
            <wp14:sizeRelH relativeFrom="page">
              <wp14:pctWidth>0</wp14:pctWidth>
            </wp14:sizeRelH>
            <wp14:sizeRelV relativeFrom="page">
              <wp14:pctHeight>0</wp14:pctHeight>
            </wp14:sizeRelV>
          </wp:anchor>
        </w:drawing>
      </w:r>
    </w:p>
    <w:p w:rsidR="00B21402" w:rsidRDefault="00B21402" w:rsidP="00223E79"/>
    <w:p w:rsidR="00B21402" w:rsidRDefault="00B21402" w:rsidP="00223E79">
      <w:r w:rsidRPr="00B21402">
        <w:t>14% had some difficulty accessing health services.</w:t>
      </w:r>
    </w:p>
    <w:p w:rsidR="00B21402" w:rsidRDefault="00B21402" w:rsidP="00223E79"/>
    <w:p w:rsidR="0021042A" w:rsidRDefault="0021042A" w:rsidP="00626E01"/>
    <w:p w:rsidR="00906DAE" w:rsidRDefault="00906DAE" w:rsidP="00626E01"/>
    <w:p w:rsidR="00906DAE" w:rsidRDefault="00906DAE" w:rsidP="00626E01"/>
    <w:p w:rsidR="00906DAE" w:rsidRDefault="00906DAE" w:rsidP="00626E01"/>
    <w:p w:rsidR="0073542B" w:rsidRDefault="0073542B" w:rsidP="0073542B">
      <w:pPr>
        <w:pStyle w:val="Heading4"/>
      </w:pPr>
      <w:r>
        <w:lastRenderedPageBreak/>
        <w:t>Domain 6: Lifelong learning</w:t>
      </w:r>
    </w:p>
    <w:p w:rsidR="0073542B" w:rsidRPr="0073542B" w:rsidRDefault="007742C4" w:rsidP="00563D23">
      <w:pPr>
        <w:ind w:left="-426"/>
      </w:pPr>
      <w:r>
        <w:rPr>
          <w:noProof/>
          <w:lang w:eastAsia="en-AU"/>
        </w:rPr>
        <w:drawing>
          <wp:anchor distT="0" distB="0" distL="114300" distR="114300" simplePos="0" relativeHeight="251760640" behindDoc="0" locked="0" layoutInCell="1" allowOverlap="1" wp14:anchorId="6246B635" wp14:editId="4DC9074A">
            <wp:simplePos x="0" y="0"/>
            <wp:positionH relativeFrom="column">
              <wp:posOffset>-267970</wp:posOffset>
            </wp:positionH>
            <wp:positionV relativeFrom="paragraph">
              <wp:posOffset>66675</wp:posOffset>
            </wp:positionV>
            <wp:extent cx="3562350" cy="2775585"/>
            <wp:effectExtent l="0" t="0" r="0" b="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562350" cy="2775585"/>
                    </a:xfrm>
                    <a:prstGeom prst="rect">
                      <a:avLst/>
                    </a:prstGeom>
                    <a:noFill/>
                  </pic:spPr>
                </pic:pic>
              </a:graphicData>
            </a:graphic>
            <wp14:sizeRelH relativeFrom="page">
              <wp14:pctWidth>0</wp14:pctWidth>
            </wp14:sizeRelH>
            <wp14:sizeRelV relativeFrom="page">
              <wp14:pctHeight>0</wp14:pctHeight>
            </wp14:sizeRelV>
          </wp:anchor>
        </w:drawing>
      </w:r>
    </w:p>
    <w:p w:rsidR="00906DAE" w:rsidRDefault="00563D23" w:rsidP="00626E01">
      <w:r w:rsidRPr="00563D23">
        <w:t>Only two participants (6%) said they did not get the opportunity to learn new things but would like to.</w:t>
      </w:r>
    </w:p>
    <w:p w:rsidR="00563D23" w:rsidRDefault="00563D23" w:rsidP="00626E01"/>
    <w:p w:rsidR="00563D23" w:rsidRDefault="00563D23" w:rsidP="00626E01"/>
    <w:p w:rsidR="0077270F" w:rsidRDefault="0077270F" w:rsidP="00626E01"/>
    <w:p w:rsidR="0077270F" w:rsidRDefault="0077270F" w:rsidP="00626E01"/>
    <w:p w:rsidR="0077270F" w:rsidRDefault="0077270F" w:rsidP="00626E01"/>
    <w:p w:rsidR="0077270F" w:rsidRDefault="0077270F" w:rsidP="00626E01"/>
    <w:p w:rsidR="0077270F" w:rsidRDefault="0077270F" w:rsidP="00351355">
      <w:pPr>
        <w:ind w:left="-426"/>
      </w:pPr>
    </w:p>
    <w:p w:rsidR="0077270F" w:rsidRDefault="00351355" w:rsidP="00626E01">
      <w:r w:rsidRPr="00351355">
        <w:t>Four participants said they had been prevented from doing a course or training in the last 12 months. Two said this was because of travel, one lack of support, and one cost.</w:t>
      </w:r>
    </w:p>
    <w:p w:rsidR="00351355" w:rsidRDefault="007742C4" w:rsidP="00626E01">
      <w:r w:rsidRPr="0077270F">
        <w:rPr>
          <w:noProof/>
          <w:lang w:eastAsia="en-AU"/>
        </w:rPr>
        <w:drawing>
          <wp:inline distT="0" distB="0" distL="0" distR="0" wp14:anchorId="34297B46" wp14:editId="366AFAA8">
            <wp:extent cx="5322498" cy="2752244"/>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r="3299"/>
                    <a:stretch/>
                  </pic:blipFill>
                  <pic:spPr bwMode="auto">
                    <a:xfrm>
                      <a:off x="0" y="0"/>
                      <a:ext cx="5328674" cy="2755438"/>
                    </a:xfrm>
                    <a:prstGeom prst="rect">
                      <a:avLst/>
                    </a:prstGeom>
                    <a:noFill/>
                    <a:ln>
                      <a:noFill/>
                    </a:ln>
                    <a:extLst>
                      <a:ext uri="{53640926-AAD7-44D8-BBD7-CCE9431645EC}">
                        <a14:shadowObscured xmlns:a14="http://schemas.microsoft.com/office/drawing/2010/main"/>
                      </a:ext>
                    </a:extLst>
                  </pic:spPr>
                </pic:pic>
              </a:graphicData>
            </a:graphic>
          </wp:inline>
        </w:drawing>
      </w:r>
    </w:p>
    <w:p w:rsidR="007742C4" w:rsidRDefault="007742C4">
      <w:pPr>
        <w:rPr>
          <w:rFonts w:eastAsiaTheme="majorEastAsia" w:cstheme="majorBidi"/>
          <w:b/>
          <w:bCs/>
          <w:i/>
          <w:iCs/>
          <w:color w:val="6B2976" w:themeColor="accent1"/>
        </w:rPr>
      </w:pPr>
      <w:r>
        <w:br w:type="page"/>
      </w:r>
    </w:p>
    <w:p w:rsidR="00F617C4" w:rsidRDefault="00F617C4" w:rsidP="00F617C4">
      <w:pPr>
        <w:pStyle w:val="Heading4"/>
      </w:pPr>
      <w:r>
        <w:lastRenderedPageBreak/>
        <w:t>Domain 7: Work</w:t>
      </w:r>
    </w:p>
    <w:p w:rsidR="00796B67" w:rsidRDefault="00796B67" w:rsidP="00796B67">
      <w:r w:rsidRPr="00796B67">
        <w:t>Overall, 9 respondents (30%) had a paid job, three in open employment. The percentage was slightly lower than the 35% for 25 to 55 year olds.</w:t>
      </w:r>
      <w:r>
        <w:t xml:space="preserve"> </w:t>
      </w:r>
      <w:r w:rsidRPr="00796B67">
        <w:t>Of the participants without a job, 86% didn’t want one and 14% (3 participants) wanted one.</w:t>
      </w:r>
    </w:p>
    <w:p w:rsidR="00F617C4" w:rsidRPr="00F617C4" w:rsidRDefault="00AB050E" w:rsidP="007742C4">
      <w:pPr>
        <w:ind w:left="-284" w:hanging="142"/>
      </w:pPr>
      <w:r w:rsidRPr="00AB050E">
        <w:rPr>
          <w:noProof/>
          <w:lang w:eastAsia="en-AU"/>
        </w:rPr>
        <w:drawing>
          <wp:inline distT="0" distB="0" distL="0" distR="0" wp14:anchorId="411ECAC9" wp14:editId="55564CFF">
            <wp:extent cx="6574368" cy="2708694"/>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5095"/>
                    <a:stretch/>
                  </pic:blipFill>
                  <pic:spPr bwMode="auto">
                    <a:xfrm>
                      <a:off x="0" y="0"/>
                      <a:ext cx="6587218" cy="2713988"/>
                    </a:xfrm>
                    <a:prstGeom prst="rect">
                      <a:avLst/>
                    </a:prstGeom>
                    <a:noFill/>
                    <a:ln>
                      <a:noFill/>
                    </a:ln>
                    <a:extLst>
                      <a:ext uri="{53640926-AAD7-44D8-BBD7-CCE9431645EC}">
                        <a14:shadowObscured xmlns:a14="http://schemas.microsoft.com/office/drawing/2010/main"/>
                      </a:ext>
                    </a:extLst>
                  </pic:spPr>
                </pic:pic>
              </a:graphicData>
            </a:graphic>
          </wp:inline>
        </w:drawing>
      </w:r>
    </w:p>
    <w:p w:rsidR="00351355" w:rsidRDefault="00581928" w:rsidP="00956404">
      <w:pPr>
        <w:ind w:left="-709"/>
      </w:pPr>
      <w:r>
        <w:rPr>
          <w:noProof/>
          <w:lang w:eastAsia="en-AU"/>
        </w:rPr>
        <w:drawing>
          <wp:anchor distT="0" distB="0" distL="114300" distR="114300" simplePos="0" relativeHeight="251832320" behindDoc="0" locked="0" layoutInCell="1" allowOverlap="1" wp14:anchorId="6AD4B384" wp14:editId="7CF7C9D5">
            <wp:simplePos x="0" y="0"/>
            <wp:positionH relativeFrom="column">
              <wp:posOffset>-448945</wp:posOffset>
            </wp:positionH>
            <wp:positionV relativeFrom="paragraph">
              <wp:posOffset>1905</wp:posOffset>
            </wp:positionV>
            <wp:extent cx="4679315" cy="2751455"/>
            <wp:effectExtent l="0" t="0" r="0" b="0"/>
            <wp:wrapSquare wrapText="bothSides"/>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679315" cy="2751455"/>
                    </a:xfrm>
                    <a:prstGeom prst="rect">
                      <a:avLst/>
                    </a:prstGeom>
                    <a:noFill/>
                  </pic:spPr>
                </pic:pic>
              </a:graphicData>
            </a:graphic>
            <wp14:sizeRelH relativeFrom="page">
              <wp14:pctWidth>0</wp14:pctWidth>
            </wp14:sizeRelH>
            <wp14:sizeRelV relativeFrom="page">
              <wp14:pctHeight>0</wp14:pctHeight>
            </wp14:sizeRelV>
          </wp:anchor>
        </w:drawing>
      </w:r>
    </w:p>
    <w:p w:rsidR="00796B67" w:rsidRDefault="00956404" w:rsidP="00626E01">
      <w:r w:rsidRPr="00956404">
        <w:t xml:space="preserve">Only 9% (one of 11) participants in disability group 2 had a </w:t>
      </w:r>
      <w:r>
        <w:t xml:space="preserve">paid </w:t>
      </w:r>
      <w:r w:rsidRPr="00956404">
        <w:t>job, compared to 50% in groups 4 and 5, 43% in group 1, and 25% in group 3.</w:t>
      </w:r>
    </w:p>
    <w:p w:rsidR="00956404" w:rsidRDefault="00956404" w:rsidP="00626E01"/>
    <w:p w:rsidR="00956404" w:rsidRDefault="00956404" w:rsidP="00626E01"/>
    <w:p w:rsidR="00956404" w:rsidRDefault="00956404" w:rsidP="00626E01"/>
    <w:p w:rsidR="00956404" w:rsidRDefault="00956404" w:rsidP="00626E01"/>
    <w:p w:rsidR="00C77B38" w:rsidRDefault="00C77B38">
      <w:pPr>
        <w:rPr>
          <w:rFonts w:eastAsiaTheme="majorEastAsia" w:cstheme="majorBidi"/>
          <w:b/>
          <w:bCs/>
          <w:i/>
          <w:iCs/>
          <w:color w:val="6B2976" w:themeColor="accent1"/>
        </w:rPr>
      </w:pPr>
      <w:r>
        <w:br w:type="page"/>
      </w:r>
    </w:p>
    <w:p w:rsidR="00C77B38" w:rsidRDefault="00C77B38" w:rsidP="00C77B38">
      <w:pPr>
        <w:pStyle w:val="Heading4"/>
      </w:pPr>
      <w:r>
        <w:lastRenderedPageBreak/>
        <w:t xml:space="preserve">Domain 8: </w:t>
      </w:r>
      <w:r w:rsidRPr="00C77B38">
        <w:t>Social, community and civic participation</w:t>
      </w:r>
    </w:p>
    <w:p w:rsidR="00C77B38" w:rsidRPr="00C77B38" w:rsidRDefault="009C3797" w:rsidP="00C77B38">
      <w:r>
        <w:rPr>
          <w:noProof/>
          <w:lang w:eastAsia="en-AU"/>
        </w:rPr>
        <w:drawing>
          <wp:anchor distT="0" distB="0" distL="114300" distR="114300" simplePos="0" relativeHeight="251764736" behindDoc="0" locked="0" layoutInCell="1" allowOverlap="1" wp14:anchorId="4906EC63" wp14:editId="29A75D1F">
            <wp:simplePos x="0" y="0"/>
            <wp:positionH relativeFrom="column">
              <wp:posOffset>-267970</wp:posOffset>
            </wp:positionH>
            <wp:positionV relativeFrom="paragraph">
              <wp:posOffset>92710</wp:posOffset>
            </wp:positionV>
            <wp:extent cx="3303905" cy="2637790"/>
            <wp:effectExtent l="0" t="0" r="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a:stretch/>
                  </pic:blipFill>
                  <pic:spPr bwMode="auto">
                    <a:xfrm>
                      <a:off x="0" y="0"/>
                      <a:ext cx="3303905" cy="2637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56404" w:rsidRDefault="00956404" w:rsidP="00626E01"/>
    <w:p w:rsidR="00BA440A" w:rsidRDefault="00BA440A" w:rsidP="00BA440A">
      <w:r w:rsidRPr="00C77B38">
        <w:t>26% of respondents aged over 55 said they had had negative experiences in their community in the last 12 months, slightly lower than either the 25 to 55 age group (32%) or the 15 to 24 age group (36%).</w:t>
      </w:r>
    </w:p>
    <w:p w:rsidR="00C77B38" w:rsidRDefault="00C77B38" w:rsidP="00626E01"/>
    <w:p w:rsidR="00C77B38" w:rsidRDefault="00C77B38" w:rsidP="00626E01"/>
    <w:p w:rsidR="00C77B38" w:rsidRDefault="00C77B38" w:rsidP="00626E01"/>
    <w:p w:rsidR="00C77B38" w:rsidRDefault="00C77B38" w:rsidP="00626E01"/>
    <w:p w:rsidR="00DF7733" w:rsidRDefault="005A6C20" w:rsidP="00BA440A">
      <w:pPr>
        <w:ind w:left="-426"/>
      </w:pPr>
      <w:r>
        <w:rPr>
          <w:noProof/>
          <w:lang w:eastAsia="en-AU"/>
        </w:rPr>
        <w:drawing>
          <wp:anchor distT="0" distB="0" distL="114300" distR="114300" simplePos="0" relativeHeight="251833344" behindDoc="0" locked="0" layoutInCell="1" allowOverlap="1" wp14:anchorId="14AC28DC" wp14:editId="2BA8350C">
            <wp:simplePos x="0" y="0"/>
            <wp:positionH relativeFrom="column">
              <wp:posOffset>-267970</wp:posOffset>
            </wp:positionH>
            <wp:positionV relativeFrom="paragraph">
              <wp:posOffset>1270</wp:posOffset>
            </wp:positionV>
            <wp:extent cx="4485640" cy="2637155"/>
            <wp:effectExtent l="0" t="0" r="0" b="0"/>
            <wp:wrapSquare wrapText="bothSides"/>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485640" cy="2637155"/>
                    </a:xfrm>
                    <a:prstGeom prst="rect">
                      <a:avLst/>
                    </a:prstGeom>
                    <a:noFill/>
                  </pic:spPr>
                </pic:pic>
              </a:graphicData>
            </a:graphic>
            <wp14:sizeRelH relativeFrom="page">
              <wp14:pctWidth>0</wp14:pctWidth>
            </wp14:sizeRelH>
            <wp14:sizeRelV relativeFrom="page">
              <wp14:pctHeight>0</wp14:pctHeight>
            </wp14:sizeRelV>
          </wp:anchor>
        </w:drawing>
      </w:r>
    </w:p>
    <w:p w:rsidR="00E93274" w:rsidRDefault="00E93274" w:rsidP="00E93274">
      <w:r w:rsidRPr="00DF7733">
        <w:t>None of the participants in disability group 5 (sensory, other physical) had had negative experiences, but half the participants in group 4 (psychosocial disability) had.</w:t>
      </w:r>
    </w:p>
    <w:p w:rsidR="00DF7733" w:rsidRDefault="00DF7733" w:rsidP="00626E01"/>
    <w:p w:rsidR="00DF7733" w:rsidRDefault="00DF7733" w:rsidP="00626E01"/>
    <w:p w:rsidR="00DF7733" w:rsidRDefault="00DF7733" w:rsidP="00626E01"/>
    <w:p w:rsidR="00DF7733" w:rsidRDefault="009C3797" w:rsidP="00BA440A">
      <w:pPr>
        <w:ind w:left="-426"/>
      </w:pPr>
      <w:r>
        <w:rPr>
          <w:noProof/>
          <w:lang w:eastAsia="en-AU"/>
        </w:rPr>
        <w:drawing>
          <wp:anchor distT="0" distB="0" distL="114300" distR="114300" simplePos="0" relativeHeight="251769856" behindDoc="0" locked="0" layoutInCell="1" allowOverlap="1" wp14:anchorId="6F07DEE1" wp14:editId="1BFE4F8F">
            <wp:simplePos x="0" y="0"/>
            <wp:positionH relativeFrom="column">
              <wp:posOffset>-146685</wp:posOffset>
            </wp:positionH>
            <wp:positionV relativeFrom="paragraph">
              <wp:posOffset>-3810</wp:posOffset>
            </wp:positionV>
            <wp:extent cx="3321050" cy="2563495"/>
            <wp:effectExtent l="0" t="0" r="0" b="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321050" cy="2563495"/>
                    </a:xfrm>
                    <a:prstGeom prst="rect">
                      <a:avLst/>
                    </a:prstGeom>
                    <a:noFill/>
                  </pic:spPr>
                </pic:pic>
              </a:graphicData>
            </a:graphic>
            <wp14:sizeRelH relativeFrom="page">
              <wp14:pctWidth>0</wp14:pctWidth>
            </wp14:sizeRelH>
            <wp14:sizeRelV relativeFrom="page">
              <wp14:pctHeight>0</wp14:pctHeight>
            </wp14:sizeRelV>
          </wp:anchor>
        </w:drawing>
      </w:r>
    </w:p>
    <w:p w:rsidR="009C3797" w:rsidRDefault="009C3797" w:rsidP="00626E01">
      <w:r w:rsidRPr="009C3797">
        <w:t>42% of those aged over 55 were unable to do something that they wanted to do</w:t>
      </w:r>
      <w:r>
        <w:t>.</w:t>
      </w:r>
    </w:p>
    <w:p w:rsidR="002C5132" w:rsidRDefault="002C5132" w:rsidP="00626E01"/>
    <w:p w:rsidR="007724C1" w:rsidRDefault="007724C1" w:rsidP="00626E01"/>
    <w:p w:rsidR="007724C1" w:rsidRDefault="007724C1" w:rsidP="00626E01"/>
    <w:p w:rsidR="007724C1" w:rsidRDefault="007724C1" w:rsidP="00626E01"/>
    <w:p w:rsidR="007724C1" w:rsidRDefault="007724C1" w:rsidP="00626E01"/>
    <w:p w:rsidR="0098064A" w:rsidRDefault="009A2CA2" w:rsidP="0098064A">
      <w:pPr>
        <w:pStyle w:val="Heading4"/>
      </w:pPr>
      <w:r>
        <w:lastRenderedPageBreak/>
        <w:t>Overall results</w:t>
      </w:r>
      <w:r w:rsidR="0098064A">
        <w:t xml:space="preserve"> – participants over 55</w:t>
      </w:r>
    </w:p>
    <w:p w:rsidR="0098064A" w:rsidRPr="0098064A" w:rsidRDefault="0098064A" w:rsidP="0098064A">
      <w:pPr>
        <w:ind w:left="-426"/>
      </w:pPr>
      <w:r>
        <w:rPr>
          <w:noProof/>
          <w:lang w:eastAsia="en-AU"/>
        </w:rPr>
        <w:drawing>
          <wp:inline distT="0" distB="0" distL="0" distR="0" wp14:anchorId="063ED122" wp14:editId="32E9B0F6">
            <wp:extent cx="5900468" cy="3135799"/>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10940" cy="3141364"/>
                    </a:xfrm>
                    <a:prstGeom prst="rect">
                      <a:avLst/>
                    </a:prstGeom>
                    <a:noFill/>
                  </pic:spPr>
                </pic:pic>
              </a:graphicData>
            </a:graphic>
          </wp:inline>
        </w:drawing>
      </w:r>
    </w:p>
    <w:p w:rsidR="009A2CA2" w:rsidRDefault="00D411D8" w:rsidP="00410D41">
      <w:pPr>
        <w:rPr>
          <w:b/>
          <w:i/>
        </w:rPr>
      </w:pPr>
      <w:r>
        <w:t xml:space="preserve">The graph shows the percentage of respondents who thought the NDIS had helped with each domain, excluding those who said they were in their first plan. The work domain also excludes those without a paid job who said they didn’t want one. </w:t>
      </w:r>
      <w:r w:rsidR="0098064A" w:rsidRPr="0098064A">
        <w:t>Responses to this question were most positive for Domain 2 (daily living activities) (78%)</w:t>
      </w:r>
      <w:r w:rsidR="00D53947">
        <w:t>, followed by Domain 1 (choice and control)</w:t>
      </w:r>
      <w:r w:rsidR="0098064A">
        <w:rPr>
          <w:b/>
          <w:i/>
        </w:rPr>
        <w:t>.</w:t>
      </w:r>
    </w:p>
    <w:p w:rsidR="00410D41" w:rsidRDefault="00410D41" w:rsidP="00410D41">
      <w:pPr>
        <w:pStyle w:val="Heading3"/>
      </w:pPr>
      <w:bookmarkStart w:id="50" w:name="_Toc431365669"/>
      <w:r w:rsidRPr="00410D41">
        <w:t>Family members of participants aged 0 to 15</w:t>
      </w:r>
      <w:bookmarkEnd w:id="50"/>
    </w:p>
    <w:p w:rsidR="00410D41" w:rsidRDefault="00410D41" w:rsidP="00410D41">
      <w:r w:rsidRPr="00410D41">
        <w:t>Thirty-three interviews were completed for this group. Twenty-eight of the interviews (85%) were with the mother of the participant and five (15%) were with the father.</w:t>
      </w:r>
    </w:p>
    <w:p w:rsidR="00410D41" w:rsidRDefault="00410D41" w:rsidP="00410D41">
      <w:pPr>
        <w:pStyle w:val="Heading4"/>
      </w:pPr>
      <w:r>
        <w:t xml:space="preserve">Domain 1: </w:t>
      </w:r>
      <w:r w:rsidRPr="00410D41">
        <w:t>Families understand their children’s strengths, abilities and special needs</w:t>
      </w:r>
    </w:p>
    <w:p w:rsidR="00410D41" w:rsidRDefault="00410D41" w:rsidP="00410D41">
      <w:r w:rsidRPr="00410D41">
        <w:t>All of the parents said they could see how their child was progressing</w:t>
      </w:r>
      <w:r>
        <w:t>.</w:t>
      </w:r>
    </w:p>
    <w:p w:rsidR="00410D41" w:rsidRPr="00410D41" w:rsidRDefault="00410D41" w:rsidP="00410D41">
      <w:r>
        <w:rPr>
          <w:noProof/>
          <w:lang w:eastAsia="en-AU"/>
        </w:rPr>
        <w:drawing>
          <wp:anchor distT="0" distB="0" distL="114300" distR="114300" simplePos="0" relativeHeight="251770880" behindDoc="0" locked="0" layoutInCell="1" allowOverlap="1" wp14:anchorId="4A369C44" wp14:editId="2C15C0CF">
            <wp:simplePos x="0" y="0"/>
            <wp:positionH relativeFrom="column">
              <wp:posOffset>0</wp:posOffset>
            </wp:positionH>
            <wp:positionV relativeFrom="paragraph">
              <wp:posOffset>153035</wp:posOffset>
            </wp:positionV>
            <wp:extent cx="3312160" cy="2646680"/>
            <wp:effectExtent l="0" t="0" r="0" b="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312160" cy="2646680"/>
                    </a:xfrm>
                    <a:prstGeom prst="rect">
                      <a:avLst/>
                    </a:prstGeom>
                    <a:noFill/>
                  </pic:spPr>
                </pic:pic>
              </a:graphicData>
            </a:graphic>
            <wp14:sizeRelH relativeFrom="page">
              <wp14:pctWidth>0</wp14:pctWidth>
            </wp14:sizeRelH>
            <wp14:sizeRelV relativeFrom="page">
              <wp14:pctHeight>0</wp14:pctHeight>
            </wp14:sizeRelV>
          </wp:anchor>
        </w:drawing>
      </w:r>
    </w:p>
    <w:p w:rsidR="00410D41" w:rsidRPr="00410D41" w:rsidRDefault="00CE4C28" w:rsidP="00410D41">
      <w:r w:rsidRPr="00CE4C28">
        <w:t>Nine of the 33 parents (all mothers) (27%) had some difficulty or a great deal of difficulty with the statement “I have a positive view of my child’s future”.</w:t>
      </w:r>
    </w:p>
    <w:p w:rsidR="00410D41" w:rsidRPr="00410D41" w:rsidRDefault="00410D41" w:rsidP="00410D41"/>
    <w:p w:rsidR="0098064A" w:rsidRPr="0098064A" w:rsidRDefault="0098064A" w:rsidP="0098064A"/>
    <w:p w:rsidR="0098064A" w:rsidRPr="0098064A" w:rsidRDefault="0098064A" w:rsidP="0098064A"/>
    <w:p w:rsidR="007724C1" w:rsidRDefault="007724C1" w:rsidP="00626E01"/>
    <w:p w:rsidR="007724C1" w:rsidRDefault="007724C1" w:rsidP="00626E01"/>
    <w:p w:rsidR="007256A1" w:rsidRDefault="008C152D" w:rsidP="007256A1">
      <w:pPr>
        <w:pStyle w:val="Heading4"/>
      </w:pPr>
      <w:r>
        <w:rPr>
          <w:noProof/>
          <w:lang w:eastAsia="en-AU"/>
        </w:rPr>
        <w:drawing>
          <wp:anchor distT="0" distB="0" distL="114300" distR="114300" simplePos="0" relativeHeight="251771904" behindDoc="0" locked="0" layoutInCell="1" allowOverlap="1" wp14:anchorId="59929273" wp14:editId="67092A08">
            <wp:simplePos x="0" y="0"/>
            <wp:positionH relativeFrom="column">
              <wp:posOffset>-267970</wp:posOffset>
            </wp:positionH>
            <wp:positionV relativeFrom="paragraph">
              <wp:posOffset>448310</wp:posOffset>
            </wp:positionV>
            <wp:extent cx="3216910" cy="2570480"/>
            <wp:effectExtent l="0" t="0" r="0" b="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216910" cy="2570480"/>
                    </a:xfrm>
                    <a:prstGeom prst="rect">
                      <a:avLst/>
                    </a:prstGeom>
                    <a:noFill/>
                  </pic:spPr>
                </pic:pic>
              </a:graphicData>
            </a:graphic>
            <wp14:sizeRelH relativeFrom="page">
              <wp14:pctWidth>0</wp14:pctWidth>
            </wp14:sizeRelH>
            <wp14:sizeRelV relativeFrom="page">
              <wp14:pctHeight>0</wp14:pctHeight>
            </wp14:sizeRelV>
          </wp:anchor>
        </w:drawing>
      </w:r>
      <w:r w:rsidR="007256A1">
        <w:t xml:space="preserve">Domain 2: </w:t>
      </w:r>
      <w:r w:rsidR="007256A1" w:rsidRPr="007256A1">
        <w:t>Families know their rights and advocate effectively for their children with disability</w:t>
      </w:r>
    </w:p>
    <w:p w:rsidR="007256A1" w:rsidRPr="007256A1" w:rsidRDefault="007256A1" w:rsidP="007256A1">
      <w:pPr>
        <w:ind w:left="-426"/>
      </w:pPr>
    </w:p>
    <w:p w:rsidR="00CE4C28" w:rsidRDefault="007256A1" w:rsidP="00626E01">
      <w:r w:rsidRPr="007256A1">
        <w:t>Question 1</w:t>
      </w:r>
      <w:r>
        <w:t>, “</w:t>
      </w:r>
      <w:r w:rsidRPr="007256A1">
        <w:t>I am able to identify the needs of my child and family and know how to access available services and supports to meet those needs</w:t>
      </w:r>
      <w:r>
        <w:t>”,</w:t>
      </w:r>
      <w:r w:rsidRPr="007256A1">
        <w:t xml:space="preserve"> elicited the highest proportion of negative (some or a great deal of difficulty) responses: 36% overall</w:t>
      </w:r>
      <w:r>
        <w:t>.</w:t>
      </w:r>
    </w:p>
    <w:p w:rsidR="007256A1" w:rsidRDefault="007256A1" w:rsidP="00626E01"/>
    <w:p w:rsidR="007256A1" w:rsidRDefault="007256A1" w:rsidP="00626E01"/>
    <w:p w:rsidR="007256A1" w:rsidRDefault="007256A1" w:rsidP="00626E01"/>
    <w:p w:rsidR="007256A1" w:rsidRDefault="007256A1" w:rsidP="00626E01"/>
    <w:p w:rsidR="008C152D" w:rsidRDefault="008C152D" w:rsidP="008C152D">
      <w:pPr>
        <w:ind w:left="-426"/>
      </w:pPr>
      <w:r>
        <w:rPr>
          <w:noProof/>
          <w:lang w:eastAsia="en-AU"/>
        </w:rPr>
        <w:drawing>
          <wp:anchor distT="0" distB="0" distL="114300" distR="114300" simplePos="0" relativeHeight="251772928" behindDoc="0" locked="0" layoutInCell="1" allowOverlap="1" wp14:anchorId="659E5018" wp14:editId="057384BC">
            <wp:simplePos x="0" y="0"/>
            <wp:positionH relativeFrom="column">
              <wp:posOffset>-267970</wp:posOffset>
            </wp:positionH>
            <wp:positionV relativeFrom="paragraph">
              <wp:posOffset>3810</wp:posOffset>
            </wp:positionV>
            <wp:extent cx="3191510" cy="2545080"/>
            <wp:effectExtent l="0" t="0" r="0" b="0"/>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191510" cy="2545080"/>
                    </a:xfrm>
                    <a:prstGeom prst="rect">
                      <a:avLst/>
                    </a:prstGeom>
                    <a:noFill/>
                  </pic:spPr>
                </pic:pic>
              </a:graphicData>
            </a:graphic>
            <wp14:sizeRelH relativeFrom="page">
              <wp14:pctWidth>0</wp14:pctWidth>
            </wp14:sizeRelH>
            <wp14:sizeRelV relativeFrom="page">
              <wp14:pctHeight>0</wp14:pctHeight>
            </wp14:sizeRelV>
          </wp:anchor>
        </w:drawing>
      </w:r>
    </w:p>
    <w:p w:rsidR="008C152D" w:rsidRDefault="008C152D" w:rsidP="00626E01">
      <w:r>
        <w:t xml:space="preserve">Five </w:t>
      </w:r>
      <w:r w:rsidR="00D411D8">
        <w:t xml:space="preserve">of the 33 </w:t>
      </w:r>
      <w:r>
        <w:t>parents said they had some difficulty advocating for their child.</w:t>
      </w:r>
    </w:p>
    <w:p w:rsidR="008C152D" w:rsidRDefault="008C152D" w:rsidP="00626E01"/>
    <w:p w:rsidR="007256A1" w:rsidRDefault="007256A1" w:rsidP="00626E01"/>
    <w:p w:rsidR="007256A1" w:rsidRDefault="007256A1" w:rsidP="00626E01"/>
    <w:p w:rsidR="008C152D" w:rsidRDefault="008C152D" w:rsidP="00626E01"/>
    <w:p w:rsidR="008C152D" w:rsidRDefault="008C152D" w:rsidP="00626E01"/>
    <w:p w:rsidR="008C152D" w:rsidRDefault="008C152D" w:rsidP="00626E01"/>
    <w:p w:rsidR="00ED228D" w:rsidRDefault="00ED228D" w:rsidP="008C152D"/>
    <w:p w:rsidR="00ED228D" w:rsidRDefault="00ED228D" w:rsidP="00ED228D">
      <w:pPr>
        <w:pStyle w:val="Heading4"/>
      </w:pPr>
      <w:r>
        <w:t xml:space="preserve">Domain 3: </w:t>
      </w:r>
      <w:r w:rsidRPr="00410D41">
        <w:t xml:space="preserve">Families </w:t>
      </w:r>
      <w:r w:rsidRPr="00ED228D">
        <w:t>help their children develop and learn</w:t>
      </w:r>
    </w:p>
    <w:p w:rsidR="008C152D" w:rsidRDefault="002D6575" w:rsidP="008C152D">
      <w:r w:rsidRPr="002D6575">
        <w:t xml:space="preserve">Only three parents said they had some difficulty understanding the services needed, two said they had some difficulty knowing what their family could do to support their child’s </w:t>
      </w:r>
      <w:proofErr w:type="gramStart"/>
      <w:r w:rsidRPr="002D6575">
        <w:t>development,</w:t>
      </w:r>
      <w:proofErr w:type="gramEnd"/>
      <w:r w:rsidRPr="002D6575">
        <w:t xml:space="preserve"> and five said they had some difficulty parenting their child.</w:t>
      </w:r>
    </w:p>
    <w:p w:rsidR="002D6575" w:rsidRDefault="002D6575">
      <w:r>
        <w:br w:type="page"/>
      </w:r>
    </w:p>
    <w:p w:rsidR="002D6575" w:rsidRDefault="002D6575" w:rsidP="002D6575">
      <w:pPr>
        <w:ind w:left="-426"/>
      </w:pPr>
      <w:r>
        <w:rPr>
          <w:noProof/>
          <w:lang w:eastAsia="en-AU"/>
        </w:rPr>
        <w:lastRenderedPageBreak/>
        <w:drawing>
          <wp:anchor distT="0" distB="0" distL="114300" distR="114300" simplePos="0" relativeHeight="251773952" behindDoc="0" locked="0" layoutInCell="1" allowOverlap="1" wp14:anchorId="3BB7D5DF" wp14:editId="1694A0FC">
            <wp:simplePos x="0" y="0"/>
            <wp:positionH relativeFrom="column">
              <wp:posOffset>-267970</wp:posOffset>
            </wp:positionH>
            <wp:positionV relativeFrom="paragraph">
              <wp:posOffset>0</wp:posOffset>
            </wp:positionV>
            <wp:extent cx="3924935" cy="2256155"/>
            <wp:effectExtent l="0" t="0" r="0" b="0"/>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924935" cy="2256155"/>
                    </a:xfrm>
                    <a:prstGeom prst="rect">
                      <a:avLst/>
                    </a:prstGeom>
                    <a:noFill/>
                  </pic:spPr>
                </pic:pic>
              </a:graphicData>
            </a:graphic>
            <wp14:sizeRelH relativeFrom="page">
              <wp14:pctWidth>0</wp14:pctWidth>
            </wp14:sizeRelH>
            <wp14:sizeRelV relativeFrom="page">
              <wp14:pctHeight>0</wp14:pctHeight>
            </wp14:sizeRelV>
          </wp:anchor>
        </w:drawing>
      </w:r>
    </w:p>
    <w:p w:rsidR="008C152D" w:rsidRPr="008C152D" w:rsidRDefault="002D6575" w:rsidP="008C152D">
      <w:r>
        <w:t>79% of parents responded positively to all three questions, and 9% answered positively to all except the question about parenting their child.</w:t>
      </w:r>
    </w:p>
    <w:p w:rsidR="008C152D" w:rsidRDefault="008C152D" w:rsidP="00626E01"/>
    <w:p w:rsidR="008C152D" w:rsidRDefault="008C152D" w:rsidP="00626E01"/>
    <w:p w:rsidR="002D6575" w:rsidRDefault="002D6575" w:rsidP="00626E01"/>
    <w:p w:rsidR="002D6575" w:rsidRDefault="002D6575" w:rsidP="002D6575">
      <w:pPr>
        <w:pStyle w:val="Heading4"/>
      </w:pPr>
      <w:r>
        <w:t xml:space="preserve">Domain 4: </w:t>
      </w:r>
      <w:r w:rsidRPr="008C152D">
        <w:t xml:space="preserve">Families </w:t>
      </w:r>
      <w:r>
        <w:t>feel supported</w:t>
      </w:r>
    </w:p>
    <w:p w:rsidR="002D6575" w:rsidRPr="002D6575" w:rsidRDefault="002D6575" w:rsidP="002D6575">
      <w:r>
        <w:rPr>
          <w:noProof/>
          <w:lang w:eastAsia="en-AU"/>
        </w:rPr>
        <w:drawing>
          <wp:anchor distT="0" distB="0" distL="114300" distR="114300" simplePos="0" relativeHeight="251774976" behindDoc="0" locked="0" layoutInCell="1" allowOverlap="1" wp14:anchorId="5EF09646" wp14:editId="4EC1D425">
            <wp:simplePos x="0" y="0"/>
            <wp:positionH relativeFrom="column">
              <wp:posOffset>-267970</wp:posOffset>
            </wp:positionH>
            <wp:positionV relativeFrom="paragraph">
              <wp:posOffset>107315</wp:posOffset>
            </wp:positionV>
            <wp:extent cx="3295015" cy="2632710"/>
            <wp:effectExtent l="0" t="0" r="0" b="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295015" cy="2632710"/>
                    </a:xfrm>
                    <a:prstGeom prst="rect">
                      <a:avLst/>
                    </a:prstGeom>
                    <a:noFill/>
                  </pic:spPr>
                </pic:pic>
              </a:graphicData>
            </a:graphic>
            <wp14:sizeRelH relativeFrom="page">
              <wp14:pctWidth>0</wp14:pctWidth>
            </wp14:sizeRelH>
            <wp14:sizeRelV relativeFrom="page">
              <wp14:pctHeight>0</wp14:pctHeight>
            </wp14:sizeRelV>
          </wp:anchor>
        </w:drawing>
      </w:r>
    </w:p>
    <w:p w:rsidR="002D6575" w:rsidRDefault="002D6575" w:rsidP="002D6575">
      <w:pPr>
        <w:ind w:left="-426"/>
      </w:pPr>
    </w:p>
    <w:p w:rsidR="002D6575" w:rsidRDefault="002D6575" w:rsidP="002D6575">
      <w:r w:rsidRPr="002D6575">
        <w:t xml:space="preserve">The highest proportion of negative responses </w:t>
      </w:r>
      <w:r>
        <w:t xml:space="preserve">in this domain </w:t>
      </w:r>
      <w:r w:rsidRPr="002D6575">
        <w:t xml:space="preserve">was for </w:t>
      </w:r>
      <w:r>
        <w:t xml:space="preserve">the </w:t>
      </w:r>
      <w:r w:rsidRPr="002D6575">
        <w:t>question “I have people to call on for childcare as often as I need”. Overall, 58% (19 out of 33) said they did not have people to call on.</w:t>
      </w:r>
    </w:p>
    <w:p w:rsidR="002D6575" w:rsidRPr="002D6575" w:rsidRDefault="002D6575" w:rsidP="002D6575"/>
    <w:p w:rsidR="002D6575" w:rsidRDefault="002D6575" w:rsidP="00626E01"/>
    <w:p w:rsidR="002D6575" w:rsidRDefault="002D6575" w:rsidP="00626E01"/>
    <w:p w:rsidR="002D6575" w:rsidRDefault="00B83628" w:rsidP="00626E01">
      <w:r>
        <w:rPr>
          <w:noProof/>
          <w:lang w:eastAsia="en-AU"/>
        </w:rPr>
        <w:drawing>
          <wp:anchor distT="0" distB="0" distL="114300" distR="114300" simplePos="0" relativeHeight="251776000" behindDoc="0" locked="0" layoutInCell="1" allowOverlap="1" wp14:anchorId="7CF46BAD" wp14:editId="47D3BCB1">
            <wp:simplePos x="0" y="0"/>
            <wp:positionH relativeFrom="column">
              <wp:posOffset>-267970</wp:posOffset>
            </wp:positionH>
            <wp:positionV relativeFrom="paragraph">
              <wp:posOffset>315595</wp:posOffset>
            </wp:positionV>
            <wp:extent cx="3355340" cy="2680970"/>
            <wp:effectExtent l="0" t="0" r="0"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355340" cy="2680970"/>
                    </a:xfrm>
                    <a:prstGeom prst="rect">
                      <a:avLst/>
                    </a:prstGeom>
                    <a:noFill/>
                  </pic:spPr>
                </pic:pic>
              </a:graphicData>
            </a:graphic>
            <wp14:sizeRelH relativeFrom="page">
              <wp14:pctWidth>0</wp14:pctWidth>
            </wp14:sizeRelH>
            <wp14:sizeRelV relativeFrom="page">
              <wp14:pctHeight>0</wp14:pctHeight>
            </wp14:sizeRelV>
          </wp:anchor>
        </w:drawing>
      </w:r>
    </w:p>
    <w:p w:rsidR="002D6575" w:rsidRDefault="002D6575" w:rsidP="00B83628">
      <w:pPr>
        <w:ind w:left="-426"/>
      </w:pPr>
    </w:p>
    <w:p w:rsidR="002D6575" w:rsidRDefault="00B83628" w:rsidP="00626E01">
      <w:r w:rsidRPr="00B83628">
        <w:t>Most family member</w:t>
      </w:r>
      <w:r w:rsidR="002F418F">
        <w:t>s</w:t>
      </w:r>
      <w:r w:rsidRPr="00B83628">
        <w:t xml:space="preserve"> (</w:t>
      </w:r>
      <w:r w:rsidR="00D411D8">
        <w:t xml:space="preserve">20 out of 32, or </w:t>
      </w:r>
      <w:r w:rsidRPr="00B83628">
        <w:t xml:space="preserve">63%) said they got the services and supports they needed. The most common other response </w:t>
      </w:r>
      <w:proofErr w:type="gramStart"/>
      <w:r w:rsidRPr="00B83628">
        <w:t>was wanting</w:t>
      </w:r>
      <w:proofErr w:type="gramEnd"/>
      <w:r w:rsidRPr="00B83628">
        <w:t xml:space="preserve"> support at different times (19%), followed by more support (13%) and different support (6%).</w:t>
      </w:r>
    </w:p>
    <w:p w:rsidR="00B83628" w:rsidRDefault="00B83628" w:rsidP="00626E01"/>
    <w:p w:rsidR="00B83628" w:rsidRDefault="00B83628" w:rsidP="00626E01"/>
    <w:p w:rsidR="00B83628" w:rsidRDefault="00B83628" w:rsidP="00626E01"/>
    <w:p w:rsidR="00B83628" w:rsidRDefault="00B83628" w:rsidP="00626E01"/>
    <w:p w:rsidR="0032602D" w:rsidRDefault="00C35CF0" w:rsidP="0032602D">
      <w:pPr>
        <w:pStyle w:val="Heading4"/>
      </w:pPr>
      <w:r>
        <w:rPr>
          <w:noProof/>
          <w:lang w:eastAsia="en-AU"/>
        </w:rPr>
        <w:lastRenderedPageBreak/>
        <w:drawing>
          <wp:anchor distT="0" distB="0" distL="114300" distR="114300" simplePos="0" relativeHeight="251777024" behindDoc="0" locked="0" layoutInCell="1" allowOverlap="1" wp14:anchorId="20FA9AE9" wp14:editId="4915907F">
            <wp:simplePos x="0" y="0"/>
            <wp:positionH relativeFrom="column">
              <wp:posOffset>-267970</wp:posOffset>
            </wp:positionH>
            <wp:positionV relativeFrom="paragraph">
              <wp:posOffset>448310</wp:posOffset>
            </wp:positionV>
            <wp:extent cx="4247515" cy="2440940"/>
            <wp:effectExtent l="0" t="0" r="0" b="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247515" cy="2440940"/>
                    </a:xfrm>
                    <a:prstGeom prst="rect">
                      <a:avLst/>
                    </a:prstGeom>
                    <a:noFill/>
                  </pic:spPr>
                </pic:pic>
              </a:graphicData>
            </a:graphic>
            <wp14:sizeRelH relativeFrom="page">
              <wp14:pctWidth>0</wp14:pctWidth>
            </wp14:sizeRelH>
            <wp14:sizeRelV relativeFrom="page">
              <wp14:pctHeight>0</wp14:pctHeight>
            </wp14:sizeRelV>
          </wp:anchor>
        </w:drawing>
      </w:r>
      <w:r w:rsidR="0032602D">
        <w:t xml:space="preserve">Domain 5: </w:t>
      </w:r>
      <w:r w:rsidR="0032602D" w:rsidRPr="0032602D">
        <w:t>Families are able to gain access to desired services, programs and activities in their community</w:t>
      </w:r>
    </w:p>
    <w:p w:rsidR="00B83628" w:rsidRDefault="0032602D" w:rsidP="00C35CF0">
      <w:pPr>
        <w:ind w:left="-426"/>
      </w:pPr>
      <w:r w:rsidRPr="0032602D">
        <w:t xml:space="preserve">Twenty-two (two thirds) of the 33 parents said they were satisfied with </w:t>
      </w:r>
      <w:r w:rsidR="00C35CF0">
        <w:t xml:space="preserve">the amount of say they had in </w:t>
      </w:r>
      <w:r w:rsidRPr="0032602D">
        <w:t>both the development and implementation of the plan</w:t>
      </w:r>
      <w:r w:rsidR="00C35CF0">
        <w:t>.</w:t>
      </w:r>
      <w:r w:rsidRPr="0032602D">
        <w:t xml:space="preserve"> </w:t>
      </w:r>
      <w:r w:rsidR="00C35CF0">
        <w:t>S</w:t>
      </w:r>
      <w:r w:rsidRPr="0032602D">
        <w:t xml:space="preserve">ix said they were “somewhat” satisfied </w:t>
      </w:r>
      <w:r w:rsidR="00C35CF0">
        <w:t>for</w:t>
      </w:r>
      <w:r w:rsidRPr="0032602D">
        <w:t xml:space="preserve"> both (none were not satisfied </w:t>
      </w:r>
      <w:r w:rsidR="00C35CF0">
        <w:t>for</w:t>
      </w:r>
      <w:r w:rsidRPr="0032602D">
        <w:t xml:space="preserve"> both). Two were satisfied </w:t>
      </w:r>
      <w:r w:rsidR="00C35CF0">
        <w:t>for</w:t>
      </w:r>
      <w:r w:rsidRPr="0032602D">
        <w:t xml:space="preserve"> the development but not the implementation of their plan</w:t>
      </w:r>
      <w:r>
        <w:t>.</w:t>
      </w:r>
    </w:p>
    <w:p w:rsidR="00C35CF0" w:rsidRDefault="00C35CF0" w:rsidP="00C35CF0">
      <w:pPr>
        <w:ind w:left="-426"/>
      </w:pPr>
    </w:p>
    <w:p w:rsidR="00C35CF0" w:rsidRDefault="00C35CF0" w:rsidP="00C35CF0">
      <w:pPr>
        <w:pStyle w:val="Heading4"/>
      </w:pPr>
      <w:r>
        <w:t xml:space="preserve">Domain 6: </w:t>
      </w:r>
      <w:r w:rsidRPr="00C35CF0">
        <w:t>Families enjoy health and wellbeing</w:t>
      </w:r>
    </w:p>
    <w:p w:rsidR="00C35CF0" w:rsidRDefault="006C1AAA" w:rsidP="00C35CF0">
      <w:r>
        <w:rPr>
          <w:noProof/>
          <w:lang w:eastAsia="en-AU"/>
        </w:rPr>
        <w:drawing>
          <wp:anchor distT="0" distB="0" distL="114300" distR="114300" simplePos="0" relativeHeight="251778048" behindDoc="0" locked="0" layoutInCell="1" allowOverlap="1" wp14:anchorId="5B552649" wp14:editId="6CAAA9AA">
            <wp:simplePos x="0" y="0"/>
            <wp:positionH relativeFrom="column">
              <wp:posOffset>-215900</wp:posOffset>
            </wp:positionH>
            <wp:positionV relativeFrom="paragraph">
              <wp:posOffset>80010</wp:posOffset>
            </wp:positionV>
            <wp:extent cx="3295015" cy="2470150"/>
            <wp:effectExtent l="0" t="0" r="0" b="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a:stretch/>
                  </pic:blipFill>
                  <pic:spPr bwMode="auto">
                    <a:xfrm>
                      <a:off x="0" y="0"/>
                      <a:ext cx="3295015" cy="2470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1AAA" w:rsidRPr="00C35CF0" w:rsidRDefault="006C1AAA" w:rsidP="00C35CF0">
      <w:r w:rsidRPr="006C1AAA">
        <w:t xml:space="preserve">79% of parents </w:t>
      </w:r>
      <w:r w:rsidR="00D411D8">
        <w:t xml:space="preserve">(26 out of 33) </w:t>
      </w:r>
      <w:r w:rsidRPr="006C1AAA">
        <w:t>rated their health as good, very good or excellent, similar to the 81% for family members/</w:t>
      </w:r>
      <w:r w:rsidR="00D411D8">
        <w:t xml:space="preserve"> </w:t>
      </w:r>
      <w:r w:rsidRPr="006C1AAA">
        <w:t>carers of participants aged over 25.</w:t>
      </w:r>
    </w:p>
    <w:p w:rsidR="00C35CF0" w:rsidRDefault="00C35CF0" w:rsidP="00C35CF0"/>
    <w:p w:rsidR="006C1AAA" w:rsidRDefault="006C1AAA" w:rsidP="00626E01"/>
    <w:p w:rsidR="006C1AAA" w:rsidRDefault="006C1AAA" w:rsidP="00626E01"/>
    <w:p w:rsidR="006C1AAA" w:rsidRDefault="006C1AAA" w:rsidP="00626E01"/>
    <w:p w:rsidR="006C1AAA" w:rsidRDefault="006C1AAA" w:rsidP="00626E01">
      <w:pPr>
        <w:rPr>
          <w:noProof/>
          <w:lang w:eastAsia="en-AU"/>
        </w:rPr>
      </w:pPr>
      <w:r>
        <w:rPr>
          <w:noProof/>
          <w:lang w:eastAsia="en-AU"/>
        </w:rPr>
        <w:drawing>
          <wp:anchor distT="0" distB="0" distL="114300" distR="114300" simplePos="0" relativeHeight="251779072" behindDoc="0" locked="0" layoutInCell="1" allowOverlap="1" wp14:anchorId="6A3BD538" wp14:editId="146FA5EE">
            <wp:simplePos x="0" y="0"/>
            <wp:positionH relativeFrom="column">
              <wp:posOffset>-3461385</wp:posOffset>
            </wp:positionH>
            <wp:positionV relativeFrom="paragraph">
              <wp:posOffset>312420</wp:posOffset>
            </wp:positionV>
            <wp:extent cx="3771900" cy="2328545"/>
            <wp:effectExtent l="0" t="0" r="0" b="0"/>
            <wp:wrapSquare wrapText="bothSides"/>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a:stretch/>
                  </pic:blipFill>
                  <pic:spPr bwMode="auto">
                    <a:xfrm>
                      <a:off x="0" y="0"/>
                      <a:ext cx="3771900" cy="2328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1AAA" w:rsidRDefault="006C1AAA" w:rsidP="006C1AAA">
      <w:pPr>
        <w:ind w:left="-426"/>
      </w:pPr>
    </w:p>
    <w:p w:rsidR="006C1AAA" w:rsidRDefault="006C1AAA" w:rsidP="00626E01">
      <w:r w:rsidRPr="006C1AAA">
        <w:t xml:space="preserve">76% </w:t>
      </w:r>
      <w:r w:rsidR="00242954">
        <w:t xml:space="preserve">(25 out of 33) </w:t>
      </w:r>
      <w:r w:rsidRPr="006C1AAA">
        <w:t>felt mostly satisfied or more positive about their life, higher than the 58% for family members/carers of participants aged over 25.</w:t>
      </w:r>
    </w:p>
    <w:p w:rsidR="006C1AAA" w:rsidRDefault="006C1AAA" w:rsidP="00626E01"/>
    <w:p w:rsidR="006C1AAA" w:rsidRDefault="006C1AAA" w:rsidP="00626E01"/>
    <w:p w:rsidR="006C1AAA" w:rsidRDefault="006C1AAA" w:rsidP="00626E01"/>
    <w:p w:rsidR="006C1AAA" w:rsidRDefault="006C1AAA" w:rsidP="00626E01"/>
    <w:p w:rsidR="006C1AAA" w:rsidRDefault="006C1AAA" w:rsidP="006C1AAA">
      <w:pPr>
        <w:ind w:left="-426"/>
      </w:pPr>
      <w:r>
        <w:rPr>
          <w:noProof/>
          <w:lang w:eastAsia="en-AU"/>
        </w:rPr>
        <w:drawing>
          <wp:anchor distT="0" distB="0" distL="114300" distR="114300" simplePos="0" relativeHeight="251780096" behindDoc="0" locked="0" layoutInCell="1" allowOverlap="1" wp14:anchorId="5E606987" wp14:editId="33BD3ED4">
            <wp:simplePos x="0" y="0"/>
            <wp:positionH relativeFrom="column">
              <wp:posOffset>-267970</wp:posOffset>
            </wp:positionH>
            <wp:positionV relativeFrom="paragraph">
              <wp:posOffset>0</wp:posOffset>
            </wp:positionV>
            <wp:extent cx="3502025" cy="2561590"/>
            <wp:effectExtent l="0" t="0" r="0" b="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502025" cy="2561590"/>
                    </a:xfrm>
                    <a:prstGeom prst="rect">
                      <a:avLst/>
                    </a:prstGeom>
                    <a:noFill/>
                  </pic:spPr>
                </pic:pic>
              </a:graphicData>
            </a:graphic>
            <wp14:sizeRelH relativeFrom="page">
              <wp14:pctWidth>0</wp14:pctWidth>
            </wp14:sizeRelH>
            <wp14:sizeRelV relativeFrom="page">
              <wp14:pctHeight>0</wp14:pctHeight>
            </wp14:sizeRelV>
          </wp:anchor>
        </w:drawing>
      </w:r>
    </w:p>
    <w:p w:rsidR="006C1AAA" w:rsidRDefault="006C1AAA" w:rsidP="00626E01">
      <w:r w:rsidRPr="006C1AAA">
        <w:t xml:space="preserve">Overall, two thirds of parents </w:t>
      </w:r>
      <w:r w:rsidR="00242954">
        <w:t xml:space="preserve">(22 out of 33) </w:t>
      </w:r>
      <w:r w:rsidRPr="006C1AAA">
        <w:t>agreed or strongly agreed that having a child with disability made it more difficult to meet the everyday costs of living.</w:t>
      </w:r>
    </w:p>
    <w:p w:rsidR="006C1AAA" w:rsidRDefault="006C1AAA" w:rsidP="00626E01"/>
    <w:p w:rsidR="006C1AAA" w:rsidRDefault="006C1AAA" w:rsidP="00626E01"/>
    <w:p w:rsidR="006C1AAA" w:rsidRDefault="006C1AAA" w:rsidP="00626E01"/>
    <w:p w:rsidR="006C1AAA" w:rsidRDefault="006C1AAA" w:rsidP="00626E01"/>
    <w:p w:rsidR="006C1AAA" w:rsidRDefault="009F33FA" w:rsidP="00626E01">
      <w:r>
        <w:rPr>
          <w:noProof/>
          <w:lang w:eastAsia="en-AU"/>
        </w:rPr>
        <w:drawing>
          <wp:anchor distT="0" distB="0" distL="114300" distR="114300" simplePos="0" relativeHeight="251781120" behindDoc="0" locked="0" layoutInCell="1" allowOverlap="1" wp14:anchorId="014941C5" wp14:editId="726CE447">
            <wp:simplePos x="0" y="0"/>
            <wp:positionH relativeFrom="column">
              <wp:posOffset>-233045</wp:posOffset>
            </wp:positionH>
            <wp:positionV relativeFrom="paragraph">
              <wp:posOffset>223520</wp:posOffset>
            </wp:positionV>
            <wp:extent cx="3449955" cy="2451735"/>
            <wp:effectExtent l="0" t="0" r="0" b="0"/>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49955" cy="2451735"/>
                    </a:xfrm>
                    <a:prstGeom prst="rect">
                      <a:avLst/>
                    </a:prstGeom>
                    <a:noFill/>
                  </pic:spPr>
                </pic:pic>
              </a:graphicData>
            </a:graphic>
            <wp14:sizeRelH relativeFrom="page">
              <wp14:pctWidth>0</wp14:pctWidth>
            </wp14:sizeRelH>
            <wp14:sizeRelV relativeFrom="page">
              <wp14:pctHeight>0</wp14:pctHeight>
            </wp14:sizeRelV>
          </wp:anchor>
        </w:drawing>
      </w:r>
    </w:p>
    <w:p w:rsidR="006C1AAA" w:rsidRDefault="006C1AAA" w:rsidP="009F33FA">
      <w:pPr>
        <w:ind w:left="-426"/>
      </w:pPr>
    </w:p>
    <w:p w:rsidR="009F33FA" w:rsidRDefault="009F33FA" w:rsidP="00626E01">
      <w:r w:rsidRPr="009F33FA">
        <w:t xml:space="preserve">85% </w:t>
      </w:r>
      <w:r w:rsidR="00242954">
        <w:t xml:space="preserve">(28 out of 33) </w:t>
      </w:r>
      <w:r w:rsidRPr="009F33FA">
        <w:t>agreed or strongly agreed that they felt more confident about their family member’s future under the NDIS.</w:t>
      </w:r>
    </w:p>
    <w:p w:rsidR="006C1AAA" w:rsidRDefault="006C1AAA" w:rsidP="00626E01"/>
    <w:p w:rsidR="009F33FA" w:rsidRDefault="009F33FA" w:rsidP="00626E01"/>
    <w:p w:rsidR="009F33FA" w:rsidRDefault="009F33FA" w:rsidP="00626E01"/>
    <w:p w:rsidR="009F33FA" w:rsidRDefault="009F33FA" w:rsidP="00626E01"/>
    <w:p w:rsidR="009F33FA" w:rsidRDefault="00242954" w:rsidP="00626E01">
      <w:r>
        <w:rPr>
          <w:noProof/>
          <w:lang w:eastAsia="en-AU"/>
        </w:rPr>
        <w:drawing>
          <wp:anchor distT="0" distB="0" distL="114300" distR="114300" simplePos="0" relativeHeight="251782144" behindDoc="0" locked="0" layoutInCell="1" allowOverlap="1" wp14:anchorId="391E05EE" wp14:editId="4FD64CFB">
            <wp:simplePos x="0" y="0"/>
            <wp:positionH relativeFrom="column">
              <wp:posOffset>-233680</wp:posOffset>
            </wp:positionH>
            <wp:positionV relativeFrom="paragraph">
              <wp:posOffset>155575</wp:posOffset>
            </wp:positionV>
            <wp:extent cx="3234690" cy="2767330"/>
            <wp:effectExtent l="0" t="0" r="0" b="0"/>
            <wp:wrapSquare wrapText="bothSides"/>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234690" cy="2767330"/>
                    </a:xfrm>
                    <a:prstGeom prst="rect">
                      <a:avLst/>
                    </a:prstGeom>
                    <a:noFill/>
                  </pic:spPr>
                </pic:pic>
              </a:graphicData>
            </a:graphic>
            <wp14:sizeRelH relativeFrom="page">
              <wp14:pctWidth>0</wp14:pctWidth>
            </wp14:sizeRelH>
            <wp14:sizeRelV relativeFrom="page">
              <wp14:pctHeight>0</wp14:pctHeight>
            </wp14:sizeRelV>
          </wp:anchor>
        </w:drawing>
      </w:r>
    </w:p>
    <w:p w:rsidR="009F33FA" w:rsidRDefault="009F33FA" w:rsidP="009F33FA">
      <w:pPr>
        <w:ind w:left="-426"/>
      </w:pPr>
    </w:p>
    <w:p w:rsidR="009F33FA" w:rsidRDefault="009F33FA" w:rsidP="00626E01">
      <w:r w:rsidRPr="009F33FA">
        <w:t xml:space="preserve">45% of parents </w:t>
      </w:r>
      <w:r w:rsidR="00242954">
        <w:t xml:space="preserve">(15 out of 33) </w:t>
      </w:r>
      <w:r w:rsidRPr="009F33FA">
        <w:t>said that either they or their partner would like to work more, slightly higher than the 34% for family members/carers of participants aged over 25.</w:t>
      </w:r>
    </w:p>
    <w:p w:rsidR="009F33FA" w:rsidRDefault="009F33FA" w:rsidP="00626E01"/>
    <w:p w:rsidR="009F33FA" w:rsidRDefault="009F33FA" w:rsidP="00626E01"/>
    <w:p w:rsidR="009F33FA" w:rsidRDefault="009F33FA" w:rsidP="00626E01"/>
    <w:p w:rsidR="009F33FA" w:rsidRDefault="009F33FA" w:rsidP="00626E01"/>
    <w:p w:rsidR="009F33FA" w:rsidRDefault="009F33FA" w:rsidP="00626E01"/>
    <w:p w:rsidR="000878BA" w:rsidRDefault="000878BA" w:rsidP="000878BA">
      <w:pPr>
        <w:ind w:left="-426"/>
      </w:pPr>
      <w:r>
        <w:rPr>
          <w:noProof/>
          <w:lang w:eastAsia="en-AU"/>
        </w:rPr>
        <w:drawing>
          <wp:anchor distT="0" distB="0" distL="114300" distR="114300" simplePos="0" relativeHeight="251784192" behindDoc="0" locked="0" layoutInCell="1" allowOverlap="1" wp14:anchorId="7CF5346C" wp14:editId="65E905F3">
            <wp:simplePos x="0" y="0"/>
            <wp:positionH relativeFrom="column">
              <wp:posOffset>-189865</wp:posOffset>
            </wp:positionH>
            <wp:positionV relativeFrom="paragraph">
              <wp:posOffset>-34925</wp:posOffset>
            </wp:positionV>
            <wp:extent cx="3881755" cy="2792095"/>
            <wp:effectExtent l="0" t="0" r="0" b="0"/>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881755" cy="2792095"/>
                    </a:xfrm>
                    <a:prstGeom prst="rect">
                      <a:avLst/>
                    </a:prstGeom>
                    <a:noFill/>
                  </pic:spPr>
                </pic:pic>
              </a:graphicData>
            </a:graphic>
            <wp14:sizeRelH relativeFrom="margin">
              <wp14:pctWidth>0</wp14:pctWidth>
            </wp14:sizeRelH>
            <wp14:sizeRelV relativeFrom="margin">
              <wp14:pctHeight>0</wp14:pctHeight>
            </wp14:sizeRelV>
          </wp:anchor>
        </w:drawing>
      </w:r>
      <w:r w:rsidRPr="000878BA">
        <w:t xml:space="preserve">The most common reason given for not working more was the situation of the family member with disability (chosen by 87% of the 15 respondents who said they or their partner would like to work more), similar to the 88% for parents of 15 to 24 year olds but higher than the 68% for parents of participants aged 25 and over). </w:t>
      </w:r>
    </w:p>
    <w:p w:rsidR="000878BA" w:rsidRDefault="000878BA" w:rsidP="000878BA">
      <w:r w:rsidRPr="000878BA">
        <w:t xml:space="preserve">Insufficient flexibility of available jobs was the next most commonly chosen of the specified options, chosen by five of the 15 (33%). </w:t>
      </w:r>
    </w:p>
    <w:p w:rsidR="000878BA" w:rsidRDefault="000878BA" w:rsidP="000878BA">
      <w:pPr>
        <w:ind w:left="-426"/>
      </w:pPr>
    </w:p>
    <w:p w:rsidR="00C3510D" w:rsidRDefault="00C3510D" w:rsidP="00C3510D">
      <w:pPr>
        <w:pStyle w:val="Heading4"/>
      </w:pPr>
      <w:r>
        <w:t xml:space="preserve">Overall results – family </w:t>
      </w:r>
      <w:r w:rsidRPr="00C3510D">
        <w:t>members of participants aged 0 to 15</w:t>
      </w:r>
    </w:p>
    <w:p w:rsidR="00C3510D" w:rsidRPr="00C3510D" w:rsidRDefault="00C3510D" w:rsidP="00C3510D">
      <w:r>
        <w:rPr>
          <w:noProof/>
          <w:lang w:eastAsia="en-AU"/>
        </w:rPr>
        <w:drawing>
          <wp:inline distT="0" distB="0" distL="0" distR="0" wp14:anchorId="379618B7" wp14:editId="143EEB5E">
            <wp:extent cx="4830792" cy="2882237"/>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833293" cy="2883729"/>
                    </a:xfrm>
                    <a:prstGeom prst="rect">
                      <a:avLst/>
                    </a:prstGeom>
                    <a:noFill/>
                  </pic:spPr>
                </pic:pic>
              </a:graphicData>
            </a:graphic>
          </wp:inline>
        </w:drawing>
      </w:r>
    </w:p>
    <w:p w:rsidR="000878BA" w:rsidRDefault="00242954" w:rsidP="000878BA">
      <w:r>
        <w:t xml:space="preserve">The graph shows the percentage of respondents who thought the NDIS had helped with each domain, excluding those who said they were in their first plan. </w:t>
      </w:r>
      <w:r w:rsidR="00C3510D" w:rsidRPr="00C3510D">
        <w:t>For family members of participants aged 0 to 15, responses to this question were most positive for domain 4 (families feel supported)</w:t>
      </w:r>
      <w:r w:rsidR="002F418F">
        <w:t>, followed by Domain 3 (families help their children develop and learn) and Domain 5 (families are able to access services)</w:t>
      </w:r>
      <w:r w:rsidR="00C3510D">
        <w:t>.</w:t>
      </w:r>
    </w:p>
    <w:p w:rsidR="004A2B05" w:rsidRDefault="004A2B05" w:rsidP="000878BA"/>
    <w:p w:rsidR="004A2B05" w:rsidRDefault="004A2B05">
      <w:pPr>
        <w:rPr>
          <w:rFonts w:eastAsiaTheme="majorEastAsia" w:cstheme="majorBidi"/>
          <w:b/>
          <w:bCs/>
          <w:i/>
          <w:color w:val="6B2976" w:themeColor="accent1"/>
          <w:sz w:val="24"/>
        </w:rPr>
      </w:pPr>
      <w:r>
        <w:br w:type="page"/>
      </w:r>
    </w:p>
    <w:p w:rsidR="004A2B05" w:rsidRDefault="004A2B05" w:rsidP="004A2B05">
      <w:pPr>
        <w:pStyle w:val="Heading3"/>
      </w:pPr>
      <w:bookmarkStart w:id="51" w:name="_Toc431365670"/>
      <w:r w:rsidRPr="00410D41">
        <w:lastRenderedPageBreak/>
        <w:t xml:space="preserve">Family members of participants aged </w:t>
      </w:r>
      <w:r>
        <w:t>15</w:t>
      </w:r>
      <w:r w:rsidRPr="00410D41">
        <w:t xml:space="preserve"> to </w:t>
      </w:r>
      <w:r>
        <w:t>24</w:t>
      </w:r>
      <w:bookmarkEnd w:id="51"/>
    </w:p>
    <w:p w:rsidR="004A2B05" w:rsidRDefault="008E32C9" w:rsidP="004A2B05">
      <w:r w:rsidRPr="008E32C9">
        <w:t xml:space="preserve">Seventy-eight interviews were completed for this group. Fifty-five of the interviews (71%) were with the mother of the participant (including two adoptive mothers and one foster mother), 17 (22%) were with the father, and </w:t>
      </w:r>
      <w:r>
        <w:t>six</w:t>
      </w:r>
      <w:r w:rsidRPr="008E32C9">
        <w:t xml:space="preserve"> </w:t>
      </w:r>
      <w:r>
        <w:t xml:space="preserve">were </w:t>
      </w:r>
      <w:r w:rsidRPr="008E32C9">
        <w:t>with a</w:t>
      </w:r>
      <w:r>
        <w:t xml:space="preserve">nother family member or </w:t>
      </w:r>
      <w:r w:rsidRPr="008E32C9">
        <w:t>friend.</w:t>
      </w:r>
    </w:p>
    <w:p w:rsidR="008A6A6E" w:rsidRDefault="008A6A6E" w:rsidP="008A6A6E">
      <w:pPr>
        <w:pStyle w:val="Heading4"/>
      </w:pPr>
      <w:r>
        <w:t xml:space="preserve">Domain 1: </w:t>
      </w:r>
      <w:r w:rsidRPr="00410D41">
        <w:t xml:space="preserve">Families understand their </w:t>
      </w:r>
      <w:r w:rsidRPr="008A6A6E">
        <w:t>young person’s</w:t>
      </w:r>
      <w:r w:rsidRPr="00410D41">
        <w:t xml:space="preserve"> strengths, abilities and special needs</w:t>
      </w:r>
    </w:p>
    <w:p w:rsidR="008A6A6E" w:rsidRDefault="00430AB6" w:rsidP="008A6A6E">
      <w:r>
        <w:rPr>
          <w:noProof/>
          <w:lang w:eastAsia="en-AU"/>
        </w:rPr>
        <w:drawing>
          <wp:anchor distT="0" distB="0" distL="114300" distR="114300" simplePos="0" relativeHeight="251785216" behindDoc="0" locked="0" layoutInCell="1" allowOverlap="1" wp14:anchorId="4CD8222E" wp14:editId="1AA41EEC">
            <wp:simplePos x="0" y="0"/>
            <wp:positionH relativeFrom="column">
              <wp:posOffset>0</wp:posOffset>
            </wp:positionH>
            <wp:positionV relativeFrom="paragraph">
              <wp:posOffset>24130</wp:posOffset>
            </wp:positionV>
            <wp:extent cx="3329305" cy="2700020"/>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329305" cy="2700020"/>
                    </a:xfrm>
                    <a:prstGeom prst="rect">
                      <a:avLst/>
                    </a:prstGeom>
                    <a:noFill/>
                  </pic:spPr>
                </pic:pic>
              </a:graphicData>
            </a:graphic>
            <wp14:sizeRelH relativeFrom="page">
              <wp14:pctWidth>0</wp14:pctWidth>
            </wp14:sizeRelH>
            <wp14:sizeRelV relativeFrom="page">
              <wp14:pctHeight>0</wp14:pctHeight>
            </wp14:sizeRelV>
          </wp:anchor>
        </w:drawing>
      </w:r>
    </w:p>
    <w:p w:rsidR="00430AB6" w:rsidRDefault="008A6A6E" w:rsidP="008A6A6E">
      <w:r>
        <w:t>22%</w:t>
      </w:r>
      <w:r w:rsidRPr="008A6A6E">
        <w:t xml:space="preserve"> </w:t>
      </w:r>
      <w:r w:rsidR="007F3BE8">
        <w:t xml:space="preserve">(61 out of 78) </w:t>
      </w:r>
      <w:r w:rsidRPr="008A6A6E">
        <w:t xml:space="preserve">said they had some or a great deal of difficulty seeing how their family member was progressing. </w:t>
      </w:r>
    </w:p>
    <w:p w:rsidR="00430AB6" w:rsidRDefault="00430AB6" w:rsidP="008A6A6E"/>
    <w:p w:rsidR="00430AB6" w:rsidRDefault="00430AB6" w:rsidP="008A6A6E"/>
    <w:p w:rsidR="00430AB6" w:rsidRDefault="00430AB6" w:rsidP="008A6A6E"/>
    <w:p w:rsidR="00430AB6" w:rsidRDefault="00430AB6" w:rsidP="008A6A6E"/>
    <w:p w:rsidR="00430AB6" w:rsidRDefault="00430AB6" w:rsidP="008A6A6E"/>
    <w:p w:rsidR="00430AB6" w:rsidRDefault="00430AB6" w:rsidP="008A6A6E"/>
    <w:p w:rsidR="00430AB6" w:rsidRDefault="00430AB6" w:rsidP="008A6A6E">
      <w:r>
        <w:rPr>
          <w:noProof/>
          <w:lang w:eastAsia="en-AU"/>
        </w:rPr>
        <w:drawing>
          <wp:anchor distT="0" distB="0" distL="114300" distR="114300" simplePos="0" relativeHeight="251786240" behindDoc="0" locked="0" layoutInCell="1" allowOverlap="1" wp14:anchorId="2542FFE7" wp14:editId="1660154A">
            <wp:simplePos x="0" y="0"/>
            <wp:positionH relativeFrom="column">
              <wp:posOffset>0</wp:posOffset>
            </wp:positionH>
            <wp:positionV relativeFrom="paragraph">
              <wp:posOffset>-1270</wp:posOffset>
            </wp:positionV>
            <wp:extent cx="3329305" cy="2660650"/>
            <wp:effectExtent l="0" t="0" r="0" b="0"/>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329305" cy="2660650"/>
                    </a:xfrm>
                    <a:prstGeom prst="rect">
                      <a:avLst/>
                    </a:prstGeom>
                    <a:noFill/>
                  </pic:spPr>
                </pic:pic>
              </a:graphicData>
            </a:graphic>
            <wp14:sizeRelH relativeFrom="page">
              <wp14:pctWidth>0</wp14:pctWidth>
            </wp14:sizeRelH>
            <wp14:sizeRelV relativeFrom="page">
              <wp14:pctHeight>0</wp14:pctHeight>
            </wp14:sizeRelV>
          </wp:anchor>
        </w:drawing>
      </w:r>
    </w:p>
    <w:p w:rsidR="008A6A6E" w:rsidRDefault="008A6A6E" w:rsidP="008A6A6E">
      <w:r w:rsidRPr="008A6A6E">
        <w:t xml:space="preserve">The proportion of family </w:t>
      </w:r>
      <w:proofErr w:type="gramStart"/>
      <w:r w:rsidRPr="008A6A6E">
        <w:t>members having</w:t>
      </w:r>
      <w:proofErr w:type="gramEnd"/>
      <w:r w:rsidRPr="008A6A6E">
        <w:t xml:space="preserve"> some or a great deal of difficulty recognising the strengths and abilities of their family member was 10%</w:t>
      </w:r>
      <w:r w:rsidR="007F3BE8">
        <w:t xml:space="preserve"> (8 out of 78)</w:t>
      </w:r>
      <w:r w:rsidRPr="008A6A6E">
        <w:t>.</w:t>
      </w:r>
    </w:p>
    <w:p w:rsidR="008A6A6E" w:rsidRPr="008A6A6E" w:rsidRDefault="008A6A6E" w:rsidP="008A6A6E"/>
    <w:p w:rsidR="008E32C9" w:rsidRDefault="008E32C9" w:rsidP="004A2B05"/>
    <w:p w:rsidR="008E32C9" w:rsidRPr="004A2B05" w:rsidRDefault="008E32C9" w:rsidP="004A2B05"/>
    <w:p w:rsidR="00C3510D" w:rsidRDefault="00C3510D" w:rsidP="000878BA"/>
    <w:p w:rsidR="000878BA" w:rsidRDefault="000878BA" w:rsidP="000878BA"/>
    <w:p w:rsidR="00430AB6" w:rsidRDefault="00430AB6" w:rsidP="000878BA"/>
    <w:p w:rsidR="0093187C" w:rsidRDefault="0093187C" w:rsidP="000878BA"/>
    <w:p w:rsidR="0093187C" w:rsidRDefault="0093187C" w:rsidP="000878BA"/>
    <w:p w:rsidR="00430AB6" w:rsidRDefault="00430AB6" w:rsidP="000878BA"/>
    <w:p w:rsidR="0093187C" w:rsidRDefault="002F418F" w:rsidP="0093187C">
      <w:pPr>
        <w:pStyle w:val="Heading4"/>
      </w:pPr>
      <w:r>
        <w:rPr>
          <w:noProof/>
          <w:lang w:eastAsia="en-AU"/>
        </w:rPr>
        <w:lastRenderedPageBreak/>
        <w:drawing>
          <wp:anchor distT="0" distB="0" distL="114300" distR="114300" simplePos="0" relativeHeight="251787264" behindDoc="0" locked="0" layoutInCell="1" allowOverlap="1" wp14:anchorId="7F1D7F96" wp14:editId="29B4972D">
            <wp:simplePos x="0" y="0"/>
            <wp:positionH relativeFrom="column">
              <wp:posOffset>-172720</wp:posOffset>
            </wp:positionH>
            <wp:positionV relativeFrom="paragraph">
              <wp:posOffset>448310</wp:posOffset>
            </wp:positionV>
            <wp:extent cx="3674745" cy="2666365"/>
            <wp:effectExtent l="0" t="0" r="0" b="0"/>
            <wp:wrapSquare wrapText="bothSides"/>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a:stretch/>
                  </pic:blipFill>
                  <pic:spPr bwMode="auto">
                    <a:xfrm>
                      <a:off x="0" y="0"/>
                      <a:ext cx="3674745" cy="2666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187C">
        <w:t xml:space="preserve">Domain 2: </w:t>
      </w:r>
      <w:r w:rsidR="0093187C" w:rsidRPr="0093187C">
        <w:t>Families know their rights and advocate effectively for their young person with disability</w:t>
      </w:r>
    </w:p>
    <w:p w:rsidR="0093187C" w:rsidRPr="0093187C" w:rsidRDefault="0093187C" w:rsidP="0093187C"/>
    <w:p w:rsidR="0093187C" w:rsidRDefault="000E4E71" w:rsidP="0093187C">
      <w:r>
        <w:t>Q</w:t>
      </w:r>
      <w:r w:rsidRPr="000E4E71">
        <w:t>uestion 1</w:t>
      </w:r>
      <w:r>
        <w:t>,</w:t>
      </w:r>
      <w:r w:rsidRPr="000E4E71">
        <w:t xml:space="preserve"> </w:t>
      </w:r>
      <w:r>
        <w:t>“</w:t>
      </w:r>
      <w:r w:rsidRPr="000E4E71">
        <w:t>I am able to identify the needs of my family member with disability and my family and I know how to access available services and supports to meet those needs</w:t>
      </w:r>
      <w:r>
        <w:t>”,</w:t>
      </w:r>
      <w:r w:rsidRPr="000E4E71">
        <w:t xml:space="preserve"> elicited the highest proportion of negative (some or a great deal of difficulty) responses: 42% overall</w:t>
      </w:r>
      <w:r>
        <w:t>.</w:t>
      </w:r>
    </w:p>
    <w:p w:rsidR="0093187C" w:rsidRDefault="0093187C" w:rsidP="0093187C"/>
    <w:p w:rsidR="0093187C" w:rsidRPr="0093187C" w:rsidRDefault="0093187C" w:rsidP="0093187C"/>
    <w:p w:rsidR="0093187C" w:rsidRDefault="002F418F" w:rsidP="000878BA">
      <w:r>
        <w:rPr>
          <w:noProof/>
          <w:lang w:eastAsia="en-AU"/>
        </w:rPr>
        <w:drawing>
          <wp:anchor distT="0" distB="0" distL="114300" distR="114300" simplePos="0" relativeHeight="251788288" behindDoc="0" locked="0" layoutInCell="1" allowOverlap="1" wp14:anchorId="10187297" wp14:editId="14F0CB26">
            <wp:simplePos x="0" y="0"/>
            <wp:positionH relativeFrom="column">
              <wp:posOffset>-3884295</wp:posOffset>
            </wp:positionH>
            <wp:positionV relativeFrom="paragraph">
              <wp:posOffset>266065</wp:posOffset>
            </wp:positionV>
            <wp:extent cx="4425315" cy="2731135"/>
            <wp:effectExtent l="0" t="0" r="0" b="0"/>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425315" cy="2731135"/>
                    </a:xfrm>
                    <a:prstGeom prst="rect">
                      <a:avLst/>
                    </a:prstGeom>
                    <a:noFill/>
                  </pic:spPr>
                </pic:pic>
              </a:graphicData>
            </a:graphic>
            <wp14:sizeRelH relativeFrom="page">
              <wp14:pctWidth>0</wp14:pctWidth>
            </wp14:sizeRelH>
            <wp14:sizeRelV relativeFrom="page">
              <wp14:pctHeight>0</wp14:pctHeight>
            </wp14:sizeRelV>
          </wp:anchor>
        </w:drawing>
      </w:r>
    </w:p>
    <w:p w:rsidR="00C5469A" w:rsidRDefault="00C5469A" w:rsidP="00C5469A">
      <w:pPr>
        <w:ind w:left="-426"/>
      </w:pPr>
      <w:r w:rsidRPr="00C5469A">
        <w:t xml:space="preserve">There was a tendency for the proportion of negative responses to decrease with increasing </w:t>
      </w:r>
      <w:proofErr w:type="spellStart"/>
      <w:r w:rsidRPr="00C5469A">
        <w:t>decile</w:t>
      </w:r>
      <w:proofErr w:type="spellEnd"/>
      <w:r w:rsidRPr="00C5469A">
        <w:t xml:space="preserve"> of IRSD, suggesting that families in less disadvantaged areas (higher IRSD) were more likely to be able to identify needs and know how to access services.</w:t>
      </w:r>
    </w:p>
    <w:p w:rsidR="00C5469A" w:rsidRDefault="00C5469A" w:rsidP="00C5469A">
      <w:pPr>
        <w:ind w:left="-426"/>
      </w:pPr>
    </w:p>
    <w:p w:rsidR="00C5469A" w:rsidRDefault="002F418F" w:rsidP="00C5469A">
      <w:r>
        <w:rPr>
          <w:noProof/>
          <w:lang w:eastAsia="en-AU"/>
        </w:rPr>
        <w:drawing>
          <wp:anchor distT="0" distB="0" distL="114300" distR="114300" simplePos="0" relativeHeight="251789312" behindDoc="0" locked="0" layoutInCell="1" allowOverlap="1" wp14:anchorId="74AE1E6F" wp14:editId="56D279EA">
            <wp:simplePos x="0" y="0"/>
            <wp:positionH relativeFrom="column">
              <wp:posOffset>-4440555</wp:posOffset>
            </wp:positionH>
            <wp:positionV relativeFrom="paragraph">
              <wp:posOffset>85090</wp:posOffset>
            </wp:positionV>
            <wp:extent cx="3432810" cy="2742565"/>
            <wp:effectExtent l="0" t="0" r="0" b="0"/>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432810" cy="2742565"/>
                    </a:xfrm>
                    <a:prstGeom prst="rect">
                      <a:avLst/>
                    </a:prstGeom>
                    <a:noFill/>
                  </pic:spPr>
                </pic:pic>
              </a:graphicData>
            </a:graphic>
            <wp14:sizeRelH relativeFrom="page">
              <wp14:pctWidth>0</wp14:pctWidth>
            </wp14:sizeRelH>
            <wp14:sizeRelV relativeFrom="page">
              <wp14:pctHeight>0</wp14:pctHeight>
            </wp14:sizeRelV>
          </wp:anchor>
        </w:drawing>
      </w:r>
    </w:p>
    <w:p w:rsidR="00C5469A" w:rsidRDefault="00C5469A" w:rsidP="00C5469A">
      <w:r w:rsidRPr="00C5469A">
        <w:t xml:space="preserve">14 </w:t>
      </w:r>
      <w:r w:rsidR="007F3BE8">
        <w:t xml:space="preserve">of the 78 </w:t>
      </w:r>
      <w:r w:rsidRPr="00C5469A">
        <w:t xml:space="preserve">family members (18%) responded negatively to </w:t>
      </w:r>
      <w:r>
        <w:t>the statement “I understand my rights and the rights of my family member with disability”.</w:t>
      </w:r>
    </w:p>
    <w:p w:rsidR="00C5469A" w:rsidRDefault="00C5469A" w:rsidP="00C5469A"/>
    <w:p w:rsidR="00C5469A" w:rsidRDefault="00C5469A" w:rsidP="00C5469A"/>
    <w:p w:rsidR="00C5469A" w:rsidRDefault="00C5469A" w:rsidP="00C5469A"/>
    <w:p w:rsidR="00C5469A" w:rsidRDefault="00C5469A" w:rsidP="00C5469A"/>
    <w:p w:rsidR="00C5469A" w:rsidRDefault="00C5469A" w:rsidP="00C5469A">
      <w:r>
        <w:rPr>
          <w:noProof/>
          <w:lang w:eastAsia="en-AU"/>
        </w:rPr>
        <w:lastRenderedPageBreak/>
        <w:drawing>
          <wp:anchor distT="0" distB="0" distL="114300" distR="114300" simplePos="0" relativeHeight="251790336" behindDoc="0" locked="0" layoutInCell="1" allowOverlap="1" wp14:anchorId="639BEDEE" wp14:editId="7003C130">
            <wp:simplePos x="0" y="0"/>
            <wp:positionH relativeFrom="column">
              <wp:posOffset>0</wp:posOffset>
            </wp:positionH>
            <wp:positionV relativeFrom="paragraph">
              <wp:posOffset>0</wp:posOffset>
            </wp:positionV>
            <wp:extent cx="3157220" cy="2522855"/>
            <wp:effectExtent l="0" t="0" r="0" b="0"/>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157220" cy="2522855"/>
                    </a:xfrm>
                    <a:prstGeom prst="rect">
                      <a:avLst/>
                    </a:prstGeom>
                    <a:noFill/>
                  </pic:spPr>
                </pic:pic>
              </a:graphicData>
            </a:graphic>
            <wp14:sizeRelH relativeFrom="page">
              <wp14:pctWidth>0</wp14:pctWidth>
            </wp14:sizeRelH>
            <wp14:sizeRelV relativeFrom="page">
              <wp14:pctHeight>0</wp14:pctHeight>
            </wp14:sizeRelV>
          </wp:anchor>
        </w:drawing>
      </w:r>
    </w:p>
    <w:p w:rsidR="00C5469A" w:rsidRDefault="007F3BE8" w:rsidP="00C5469A">
      <w:r>
        <w:t>Twelve out of 78</w:t>
      </w:r>
      <w:r w:rsidR="00C5469A" w:rsidRPr="00C5469A">
        <w:t xml:space="preserve"> (15%) responded negatively to </w:t>
      </w:r>
      <w:r w:rsidR="00C5469A">
        <w:t>the statement “I am able to advocate for my family member with disability”.</w:t>
      </w:r>
    </w:p>
    <w:p w:rsidR="00C5469A" w:rsidRDefault="00C5469A" w:rsidP="00C5469A"/>
    <w:p w:rsidR="00C5469A" w:rsidRDefault="00C5469A" w:rsidP="00C5469A"/>
    <w:p w:rsidR="00C5469A" w:rsidRDefault="00C5469A" w:rsidP="00C5469A"/>
    <w:p w:rsidR="00C5469A" w:rsidRDefault="00C5469A" w:rsidP="00C5469A"/>
    <w:p w:rsidR="00C5469A" w:rsidRDefault="00C5469A" w:rsidP="00C5469A"/>
    <w:p w:rsidR="001B7E81" w:rsidRDefault="001B7E81" w:rsidP="001B7E81">
      <w:pPr>
        <w:pStyle w:val="Heading4"/>
      </w:pPr>
      <w:r>
        <w:t xml:space="preserve">Domain 3: </w:t>
      </w:r>
      <w:r w:rsidRPr="001B7E81">
        <w:t>Families help their young person become independent</w:t>
      </w:r>
    </w:p>
    <w:p w:rsidR="00C5469A" w:rsidRDefault="00655E37" w:rsidP="00655E37">
      <w:pPr>
        <w:ind w:left="-426"/>
      </w:pPr>
      <w:r>
        <w:rPr>
          <w:noProof/>
          <w:lang w:eastAsia="en-AU"/>
        </w:rPr>
        <w:drawing>
          <wp:anchor distT="0" distB="0" distL="114300" distR="114300" simplePos="0" relativeHeight="251791360" behindDoc="0" locked="0" layoutInCell="1" allowOverlap="1" wp14:anchorId="5B1746B2" wp14:editId="27000909">
            <wp:simplePos x="0" y="0"/>
            <wp:positionH relativeFrom="column">
              <wp:posOffset>-259080</wp:posOffset>
            </wp:positionH>
            <wp:positionV relativeFrom="paragraph">
              <wp:posOffset>111125</wp:posOffset>
            </wp:positionV>
            <wp:extent cx="4175125" cy="2576830"/>
            <wp:effectExtent l="0" t="0" r="0" b="0"/>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175125" cy="2576830"/>
                    </a:xfrm>
                    <a:prstGeom prst="rect">
                      <a:avLst/>
                    </a:prstGeom>
                    <a:noFill/>
                  </pic:spPr>
                </pic:pic>
              </a:graphicData>
            </a:graphic>
            <wp14:sizeRelH relativeFrom="page">
              <wp14:pctWidth>0</wp14:pctWidth>
            </wp14:sizeRelH>
            <wp14:sizeRelV relativeFrom="page">
              <wp14:pctHeight>0</wp14:pctHeight>
            </wp14:sizeRelV>
          </wp:anchor>
        </w:drawing>
      </w:r>
      <w:r w:rsidRPr="00655E37">
        <w:t xml:space="preserve">Overall, 24% of family members responded negatively to the statement “I know what my family can do to enable my family member to become as independent as possible”. </w:t>
      </w:r>
      <w:r w:rsidR="00A810B7">
        <w:t>A</w:t>
      </w:r>
      <w:r w:rsidRPr="00655E37">
        <w:t xml:space="preserve">s for Domain 1, </w:t>
      </w:r>
      <w:r w:rsidR="00A810B7">
        <w:t>there was</w:t>
      </w:r>
      <w:r w:rsidRPr="00655E37">
        <w:t xml:space="preserve"> a significant decreasing trend in the proportion of negative responses with increasing </w:t>
      </w:r>
      <w:proofErr w:type="spellStart"/>
      <w:r w:rsidRPr="00655E37">
        <w:t>decile</w:t>
      </w:r>
      <w:proofErr w:type="spellEnd"/>
      <w:r w:rsidRPr="00655E37">
        <w:t xml:space="preserve"> of ISRD.</w:t>
      </w:r>
    </w:p>
    <w:p w:rsidR="00655E37" w:rsidRDefault="00655E37" w:rsidP="00655E37"/>
    <w:p w:rsidR="00A810B7" w:rsidRDefault="00A810B7" w:rsidP="00A810B7">
      <w:pPr>
        <w:pStyle w:val="Heading4"/>
      </w:pPr>
    </w:p>
    <w:p w:rsidR="00A810B7" w:rsidRDefault="00A810B7" w:rsidP="00A810B7">
      <w:pPr>
        <w:pStyle w:val="Heading4"/>
      </w:pPr>
      <w:r>
        <w:t xml:space="preserve">Domain 4: </w:t>
      </w:r>
      <w:r w:rsidRPr="001B7E81">
        <w:t xml:space="preserve">Families </w:t>
      </w:r>
      <w:r>
        <w:t>feel supported</w:t>
      </w:r>
    </w:p>
    <w:p w:rsidR="00A810B7" w:rsidRPr="00A810B7" w:rsidRDefault="00A810B7" w:rsidP="00A810B7">
      <w:pPr>
        <w:ind w:left="-426"/>
      </w:pPr>
      <w:r>
        <w:rPr>
          <w:noProof/>
          <w:lang w:eastAsia="en-AU"/>
        </w:rPr>
        <w:drawing>
          <wp:anchor distT="0" distB="0" distL="114300" distR="114300" simplePos="0" relativeHeight="251792384" behindDoc="0" locked="0" layoutInCell="1" allowOverlap="1" wp14:anchorId="4767671A" wp14:editId="64EB1933">
            <wp:simplePos x="0" y="0"/>
            <wp:positionH relativeFrom="column">
              <wp:posOffset>-178435</wp:posOffset>
            </wp:positionH>
            <wp:positionV relativeFrom="paragraph">
              <wp:posOffset>17145</wp:posOffset>
            </wp:positionV>
            <wp:extent cx="3070860" cy="2453005"/>
            <wp:effectExtent l="0" t="0" r="0" b="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070860" cy="2453005"/>
                    </a:xfrm>
                    <a:prstGeom prst="rect">
                      <a:avLst/>
                    </a:prstGeom>
                    <a:noFill/>
                  </pic:spPr>
                </pic:pic>
              </a:graphicData>
            </a:graphic>
            <wp14:sizeRelH relativeFrom="page">
              <wp14:pctWidth>0</wp14:pctWidth>
            </wp14:sizeRelH>
            <wp14:sizeRelV relativeFrom="page">
              <wp14:pctHeight>0</wp14:pctHeight>
            </wp14:sizeRelV>
          </wp:anchor>
        </w:drawing>
      </w:r>
    </w:p>
    <w:p w:rsidR="00655E37" w:rsidRDefault="00A810B7" w:rsidP="00655E37">
      <w:r w:rsidRPr="00A810B7">
        <w:t xml:space="preserve">The highest proportion of negative responses was for </w:t>
      </w:r>
      <w:r>
        <w:t>the statement</w:t>
      </w:r>
      <w:r w:rsidRPr="00A810B7">
        <w:t xml:space="preserve"> “I have friends and family that I see a</w:t>
      </w:r>
      <w:r>
        <w:t xml:space="preserve">s often as I like”: 45% of interviewees </w:t>
      </w:r>
      <w:r w:rsidR="007F3BE8">
        <w:t xml:space="preserve">(43 out of 78) </w:t>
      </w:r>
      <w:r>
        <w:t>disagreed with this statement.</w:t>
      </w:r>
    </w:p>
    <w:p w:rsidR="00A810B7" w:rsidRDefault="00A810B7" w:rsidP="00655E37"/>
    <w:p w:rsidR="00655E37" w:rsidRDefault="00655E37" w:rsidP="00655E37"/>
    <w:p w:rsidR="00A810B7" w:rsidRDefault="007F3BE8" w:rsidP="00655E37">
      <w:r>
        <w:rPr>
          <w:noProof/>
          <w:lang w:eastAsia="en-AU"/>
        </w:rPr>
        <w:lastRenderedPageBreak/>
        <w:drawing>
          <wp:anchor distT="0" distB="0" distL="114300" distR="114300" simplePos="0" relativeHeight="251793408" behindDoc="0" locked="0" layoutInCell="1" allowOverlap="1" wp14:anchorId="0B43E0DC" wp14:editId="46160AE0">
            <wp:simplePos x="0" y="0"/>
            <wp:positionH relativeFrom="column">
              <wp:posOffset>-100330</wp:posOffset>
            </wp:positionH>
            <wp:positionV relativeFrom="paragraph">
              <wp:posOffset>39370</wp:posOffset>
            </wp:positionV>
            <wp:extent cx="3122295" cy="2494915"/>
            <wp:effectExtent l="0" t="0" r="0" b="0"/>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122295" cy="2494915"/>
                    </a:xfrm>
                    <a:prstGeom prst="rect">
                      <a:avLst/>
                    </a:prstGeom>
                    <a:noFill/>
                  </pic:spPr>
                </pic:pic>
              </a:graphicData>
            </a:graphic>
            <wp14:sizeRelH relativeFrom="page">
              <wp14:pctWidth>0</wp14:pctWidth>
            </wp14:sizeRelH>
            <wp14:sizeRelV relativeFrom="page">
              <wp14:pctHeight>0</wp14:pctHeight>
            </wp14:sizeRelV>
          </wp:anchor>
        </w:drawing>
      </w:r>
    </w:p>
    <w:p w:rsidR="00A810B7" w:rsidRDefault="00A810B7" w:rsidP="00655E37"/>
    <w:p w:rsidR="00A95D34" w:rsidRDefault="00A95D34" w:rsidP="00655E37"/>
    <w:p w:rsidR="00A95D34" w:rsidRDefault="00D54171" w:rsidP="00655E37">
      <w:r>
        <w:t xml:space="preserve">46% (36 out of 78) </w:t>
      </w:r>
      <w:r w:rsidR="00A95D34" w:rsidRPr="00A95D34">
        <w:t>sa</w:t>
      </w:r>
      <w:r>
        <w:t>id</w:t>
      </w:r>
      <w:r w:rsidR="00A95D34" w:rsidRPr="00A95D34">
        <w:t xml:space="preserve"> they got the services and supports they needed</w:t>
      </w:r>
      <w:r>
        <w:t xml:space="preserve"> to care.</w:t>
      </w:r>
      <w:r w:rsidR="00A95D34" w:rsidRPr="00A95D34">
        <w:t xml:space="preserve"> </w:t>
      </w:r>
      <w:r>
        <w:t xml:space="preserve">This </w:t>
      </w:r>
      <w:r w:rsidR="00A95D34" w:rsidRPr="00A95D34">
        <w:t>was lower than for the 0 to 15 cohort (63%).</w:t>
      </w:r>
    </w:p>
    <w:p w:rsidR="00A95D34" w:rsidRDefault="00A95D34" w:rsidP="00655E37"/>
    <w:p w:rsidR="00A95D34" w:rsidRDefault="00A95D34" w:rsidP="00655E37"/>
    <w:p w:rsidR="00A95D34" w:rsidRDefault="00A95D34" w:rsidP="00655E37"/>
    <w:p w:rsidR="006C3013" w:rsidRDefault="006C3013" w:rsidP="006C3013">
      <w:pPr>
        <w:pStyle w:val="Heading4"/>
      </w:pPr>
      <w:r>
        <w:t xml:space="preserve">Domain 5: </w:t>
      </w:r>
      <w:r w:rsidRPr="006C3013">
        <w:t>Families are able to gain access to desired services, programs and activities in their community</w:t>
      </w:r>
    </w:p>
    <w:p w:rsidR="006C3013" w:rsidRPr="006C3013" w:rsidRDefault="006C3013" w:rsidP="006C3013">
      <w:pPr>
        <w:ind w:left="-426"/>
      </w:pPr>
      <w:r>
        <w:rPr>
          <w:noProof/>
          <w:lang w:eastAsia="en-AU"/>
        </w:rPr>
        <w:drawing>
          <wp:anchor distT="0" distB="0" distL="114300" distR="114300" simplePos="0" relativeHeight="251794432" behindDoc="0" locked="0" layoutInCell="1" allowOverlap="1" wp14:anchorId="5E01A8CB" wp14:editId="00B5632B">
            <wp:simplePos x="0" y="0"/>
            <wp:positionH relativeFrom="column">
              <wp:posOffset>-267970</wp:posOffset>
            </wp:positionH>
            <wp:positionV relativeFrom="paragraph">
              <wp:posOffset>5080</wp:posOffset>
            </wp:positionV>
            <wp:extent cx="3225800" cy="2387600"/>
            <wp:effectExtent l="0" t="0" r="0" b="0"/>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a:stretch/>
                  </pic:blipFill>
                  <pic:spPr bwMode="auto">
                    <a:xfrm>
                      <a:off x="0" y="0"/>
                      <a:ext cx="3225800" cy="2387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95D34" w:rsidRDefault="006C3013" w:rsidP="00655E37">
      <w:r w:rsidRPr="006C3013">
        <w:t>Overall, 49 of the 78 family members (63%) agreed with th</w:t>
      </w:r>
      <w:r>
        <w:t>e</w:t>
      </w:r>
      <w:r w:rsidRPr="006C3013">
        <w:t xml:space="preserve"> statement “The services my family member with disability and my family receive meet our needs”.</w:t>
      </w:r>
    </w:p>
    <w:p w:rsidR="006C3013" w:rsidRDefault="006C3013" w:rsidP="00655E37"/>
    <w:p w:rsidR="00A95D34" w:rsidRDefault="00A95D34" w:rsidP="00655E37"/>
    <w:p w:rsidR="006C3013" w:rsidRDefault="006C3013" w:rsidP="00655E37"/>
    <w:p w:rsidR="006C3013" w:rsidRDefault="006C3013" w:rsidP="00655E37"/>
    <w:p w:rsidR="006C3013" w:rsidRDefault="006C3013" w:rsidP="006C3013">
      <w:pPr>
        <w:pStyle w:val="Heading4"/>
      </w:pPr>
      <w:r>
        <w:t xml:space="preserve">Domain </w:t>
      </w:r>
      <w:r w:rsidR="000736F1">
        <w:t>6</w:t>
      </w:r>
      <w:r>
        <w:t xml:space="preserve">: </w:t>
      </w:r>
      <w:r w:rsidRPr="001B7E81">
        <w:t xml:space="preserve">Families </w:t>
      </w:r>
      <w:r>
        <w:t>enjoy health and wellbeing</w:t>
      </w:r>
    </w:p>
    <w:p w:rsidR="006C3013" w:rsidRPr="006C3013" w:rsidRDefault="000736F1" w:rsidP="000736F1">
      <w:pPr>
        <w:ind w:left="-426"/>
      </w:pPr>
      <w:r>
        <w:rPr>
          <w:noProof/>
          <w:lang w:eastAsia="en-AU"/>
        </w:rPr>
        <w:drawing>
          <wp:anchor distT="0" distB="0" distL="114300" distR="114300" simplePos="0" relativeHeight="251795456" behindDoc="0" locked="0" layoutInCell="1" allowOverlap="1" wp14:anchorId="49AA1FEB" wp14:editId="1E975629">
            <wp:simplePos x="0" y="0"/>
            <wp:positionH relativeFrom="column">
              <wp:posOffset>-267970</wp:posOffset>
            </wp:positionH>
            <wp:positionV relativeFrom="paragraph">
              <wp:posOffset>89535</wp:posOffset>
            </wp:positionV>
            <wp:extent cx="3389630" cy="2558415"/>
            <wp:effectExtent l="0" t="0" r="0" b="0"/>
            <wp:wrapSquare wrapText="bothSides"/>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a:stretch/>
                  </pic:blipFill>
                  <pic:spPr bwMode="auto">
                    <a:xfrm>
                      <a:off x="0" y="0"/>
                      <a:ext cx="3389630" cy="2558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3013" w:rsidRDefault="000736F1" w:rsidP="00655E37">
      <w:r w:rsidRPr="000736F1">
        <w:t xml:space="preserve">77% of family members </w:t>
      </w:r>
      <w:r w:rsidR="00D54171">
        <w:t xml:space="preserve">(59 out of 77) </w:t>
      </w:r>
      <w:r w:rsidRPr="000736F1">
        <w:t>rated their health as good, very good or excellent, similar to the 81% for family members/carers of participants aged over 25.</w:t>
      </w:r>
    </w:p>
    <w:p w:rsidR="000736F1" w:rsidRDefault="000736F1" w:rsidP="00655E37"/>
    <w:p w:rsidR="000736F1" w:rsidRDefault="000736F1" w:rsidP="00655E37"/>
    <w:p w:rsidR="000736F1" w:rsidRDefault="000736F1" w:rsidP="00655E37"/>
    <w:p w:rsidR="000736F1" w:rsidRDefault="000736F1" w:rsidP="00655E37"/>
    <w:p w:rsidR="000736F1" w:rsidRDefault="000736F1" w:rsidP="00655E37"/>
    <w:p w:rsidR="000736F1" w:rsidRDefault="00DF2721" w:rsidP="000736F1">
      <w:pPr>
        <w:ind w:left="-426"/>
      </w:pPr>
      <w:r>
        <w:rPr>
          <w:noProof/>
          <w:lang w:eastAsia="en-AU"/>
        </w:rPr>
        <w:drawing>
          <wp:anchor distT="0" distB="0" distL="114300" distR="114300" simplePos="0" relativeHeight="251796480" behindDoc="0" locked="0" layoutInCell="1" allowOverlap="1" wp14:anchorId="2ED13564" wp14:editId="2AFA16A5">
            <wp:simplePos x="0" y="0"/>
            <wp:positionH relativeFrom="column">
              <wp:posOffset>-250190</wp:posOffset>
            </wp:positionH>
            <wp:positionV relativeFrom="paragraph">
              <wp:posOffset>-112395</wp:posOffset>
            </wp:positionV>
            <wp:extent cx="4183380" cy="2338070"/>
            <wp:effectExtent l="0" t="0" r="0" b="0"/>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a:stretch/>
                  </pic:blipFill>
                  <pic:spPr bwMode="auto">
                    <a:xfrm>
                      <a:off x="0" y="0"/>
                      <a:ext cx="4183380" cy="23380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736F1" w:rsidRDefault="000736F1" w:rsidP="00655E37">
      <w:r w:rsidRPr="000736F1">
        <w:t xml:space="preserve">58% </w:t>
      </w:r>
      <w:r w:rsidR="00D54171">
        <w:t xml:space="preserve">(45 out of 77) </w:t>
      </w:r>
      <w:r w:rsidRPr="000736F1">
        <w:t>felt mostly satisfied or more positive about their life, the same as for family members/carers of participants aged over 25 but lower than for parents of children aged 0 to 15 (76%).</w:t>
      </w:r>
    </w:p>
    <w:p w:rsidR="000736F1" w:rsidRDefault="000736F1" w:rsidP="00655E37"/>
    <w:p w:rsidR="000736F1" w:rsidRDefault="000736F1" w:rsidP="00716CB5">
      <w:pPr>
        <w:ind w:left="-426"/>
      </w:pPr>
    </w:p>
    <w:p w:rsidR="00DF2721" w:rsidRDefault="00DF2721" w:rsidP="00655E37">
      <w:r>
        <w:rPr>
          <w:noProof/>
          <w:lang w:eastAsia="en-AU"/>
        </w:rPr>
        <w:drawing>
          <wp:anchor distT="0" distB="0" distL="114300" distR="114300" simplePos="0" relativeHeight="251797504" behindDoc="0" locked="0" layoutInCell="1" allowOverlap="1" wp14:anchorId="57437F32" wp14:editId="53739766">
            <wp:simplePos x="0" y="0"/>
            <wp:positionH relativeFrom="column">
              <wp:posOffset>-238125</wp:posOffset>
            </wp:positionH>
            <wp:positionV relativeFrom="paragraph">
              <wp:posOffset>58420</wp:posOffset>
            </wp:positionV>
            <wp:extent cx="3665855" cy="2604770"/>
            <wp:effectExtent l="0" t="0" r="0" b="0"/>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665855" cy="2604770"/>
                    </a:xfrm>
                    <a:prstGeom prst="rect">
                      <a:avLst/>
                    </a:prstGeom>
                    <a:noFill/>
                  </pic:spPr>
                </pic:pic>
              </a:graphicData>
            </a:graphic>
            <wp14:sizeRelH relativeFrom="page">
              <wp14:pctWidth>0</wp14:pctWidth>
            </wp14:sizeRelH>
            <wp14:sizeRelV relativeFrom="page">
              <wp14:pctHeight>0</wp14:pctHeight>
            </wp14:sizeRelV>
          </wp:anchor>
        </w:drawing>
      </w:r>
    </w:p>
    <w:p w:rsidR="000736F1" w:rsidRDefault="00716CB5" w:rsidP="00655E37">
      <w:r w:rsidRPr="00716CB5">
        <w:t xml:space="preserve">67% </w:t>
      </w:r>
      <w:r w:rsidR="00D54171">
        <w:t xml:space="preserve">(51 out of 76) </w:t>
      </w:r>
      <w:r w:rsidRPr="00716CB5">
        <w:t>agreed or strongly agreed that they felt more confident about their family member’s future under the NDIS.</w:t>
      </w:r>
    </w:p>
    <w:p w:rsidR="00716CB5" w:rsidRDefault="00716CB5" w:rsidP="00655E37"/>
    <w:p w:rsidR="00716CB5" w:rsidRDefault="00716CB5" w:rsidP="00655E37"/>
    <w:p w:rsidR="00716CB5" w:rsidRDefault="00716CB5" w:rsidP="00655E37"/>
    <w:p w:rsidR="00716CB5" w:rsidRDefault="00716CB5" w:rsidP="00655E37"/>
    <w:p w:rsidR="00716CB5" w:rsidRDefault="00DF2721" w:rsidP="00655E37">
      <w:r>
        <w:rPr>
          <w:noProof/>
          <w:lang w:eastAsia="en-AU"/>
        </w:rPr>
        <w:drawing>
          <wp:anchor distT="0" distB="0" distL="114300" distR="114300" simplePos="0" relativeHeight="251798528" behindDoc="0" locked="0" layoutInCell="1" allowOverlap="1" wp14:anchorId="14841606" wp14:editId="2A4DA239">
            <wp:simplePos x="0" y="0"/>
            <wp:positionH relativeFrom="column">
              <wp:posOffset>-3749675</wp:posOffset>
            </wp:positionH>
            <wp:positionV relativeFrom="paragraph">
              <wp:posOffset>620395</wp:posOffset>
            </wp:positionV>
            <wp:extent cx="3644265" cy="2768600"/>
            <wp:effectExtent l="0" t="0" r="0" b="0"/>
            <wp:wrapSquare wrapText="bothSides"/>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a:stretch/>
                  </pic:blipFill>
                  <pic:spPr bwMode="auto">
                    <a:xfrm>
                      <a:off x="0" y="0"/>
                      <a:ext cx="3644265" cy="2768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16CB5" w:rsidRDefault="00716CB5" w:rsidP="000F237A">
      <w:pPr>
        <w:ind w:left="-426"/>
      </w:pPr>
    </w:p>
    <w:p w:rsidR="00DF2721" w:rsidRDefault="00DF2721" w:rsidP="00655E37"/>
    <w:p w:rsidR="00716CB5" w:rsidRDefault="000F237A" w:rsidP="00655E37">
      <w:r w:rsidRPr="000F237A">
        <w:t xml:space="preserve">42% of interviewees </w:t>
      </w:r>
      <w:r w:rsidR="00D54171">
        <w:t xml:space="preserve">(32 out of 77) </w:t>
      </w:r>
      <w:r w:rsidRPr="000F237A">
        <w:t>said that people who provide informal care to their family member would like to work more, similar to the 45% for parents of children 0 to 15 and slightly higher than the 34% for family members/carers of participants aged over 25.</w:t>
      </w:r>
    </w:p>
    <w:p w:rsidR="000F237A" w:rsidRDefault="000F237A" w:rsidP="00655E37"/>
    <w:p w:rsidR="000F237A" w:rsidRDefault="000F237A" w:rsidP="00655E37"/>
    <w:p w:rsidR="000F237A" w:rsidRDefault="000F237A" w:rsidP="00655E37"/>
    <w:p w:rsidR="000F237A" w:rsidRDefault="000F237A" w:rsidP="00655E37"/>
    <w:p w:rsidR="000F237A" w:rsidRDefault="000F237A" w:rsidP="000F237A">
      <w:pPr>
        <w:ind w:left="-426"/>
      </w:pPr>
      <w:r>
        <w:rPr>
          <w:noProof/>
          <w:lang w:eastAsia="en-AU"/>
        </w:rPr>
        <w:drawing>
          <wp:anchor distT="0" distB="0" distL="114300" distR="114300" simplePos="0" relativeHeight="251799552" behindDoc="0" locked="0" layoutInCell="1" allowOverlap="1" wp14:anchorId="7F552777" wp14:editId="00D7FA5E">
            <wp:simplePos x="0" y="0"/>
            <wp:positionH relativeFrom="column">
              <wp:posOffset>-267970</wp:posOffset>
            </wp:positionH>
            <wp:positionV relativeFrom="paragraph">
              <wp:posOffset>4445</wp:posOffset>
            </wp:positionV>
            <wp:extent cx="3657600" cy="2630805"/>
            <wp:effectExtent l="0" t="0" r="0" b="0"/>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657600" cy="2630805"/>
                    </a:xfrm>
                    <a:prstGeom prst="rect">
                      <a:avLst/>
                    </a:prstGeom>
                    <a:noFill/>
                  </pic:spPr>
                </pic:pic>
              </a:graphicData>
            </a:graphic>
            <wp14:sizeRelH relativeFrom="page">
              <wp14:pctWidth>0</wp14:pctWidth>
            </wp14:sizeRelH>
            <wp14:sizeRelV relativeFrom="page">
              <wp14:pctHeight>0</wp14:pctHeight>
            </wp14:sizeRelV>
          </wp:anchor>
        </w:drawing>
      </w:r>
      <w:r w:rsidRPr="000F237A">
        <w:t>The most common reason given for not working more was the situation of the family member with disability (chosen by 88% of the 33 respondents who said carers would like to work more), very similar to the 15 to 24 year old age group but higher than the 68% for parents of participants aged 25 and over). Insufficient flexibility of available jobs was the next most commonly chosen of the specified options, chosen by 13 of the 33 (39%).</w:t>
      </w:r>
    </w:p>
    <w:p w:rsidR="000F237A" w:rsidRDefault="000F237A" w:rsidP="000F237A">
      <w:pPr>
        <w:ind w:left="-426"/>
      </w:pPr>
    </w:p>
    <w:p w:rsidR="000F237A" w:rsidRDefault="000F237A" w:rsidP="000F237A">
      <w:pPr>
        <w:ind w:left="-426"/>
      </w:pPr>
    </w:p>
    <w:p w:rsidR="0071322C" w:rsidRDefault="0071322C" w:rsidP="0071322C">
      <w:pPr>
        <w:pStyle w:val="Heading4"/>
      </w:pPr>
      <w:r>
        <w:t xml:space="preserve">Overall results – family </w:t>
      </w:r>
      <w:r w:rsidRPr="00C3510D">
        <w:t xml:space="preserve">members of participants aged </w:t>
      </w:r>
      <w:r>
        <w:t>15</w:t>
      </w:r>
      <w:r w:rsidRPr="00C3510D">
        <w:t xml:space="preserve"> to </w:t>
      </w:r>
      <w:r>
        <w:t>24</w:t>
      </w:r>
    </w:p>
    <w:p w:rsidR="0071322C" w:rsidRPr="0071322C" w:rsidRDefault="0071322C" w:rsidP="0071322C">
      <w:r>
        <w:rPr>
          <w:noProof/>
          <w:lang w:eastAsia="en-AU"/>
        </w:rPr>
        <w:drawing>
          <wp:inline distT="0" distB="0" distL="0" distR="0" wp14:anchorId="78AC9E78" wp14:editId="114855E3">
            <wp:extent cx="5382883" cy="303258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385849" cy="3034251"/>
                    </a:xfrm>
                    <a:prstGeom prst="rect">
                      <a:avLst/>
                    </a:prstGeom>
                    <a:noFill/>
                  </pic:spPr>
                </pic:pic>
              </a:graphicData>
            </a:graphic>
          </wp:inline>
        </w:drawing>
      </w:r>
    </w:p>
    <w:p w:rsidR="000F237A" w:rsidRDefault="00F24C5B" w:rsidP="000F237A">
      <w:r>
        <w:t xml:space="preserve">The graph shows the percentage of respondents who thought the NDIS had helped with each domain, excluding those who said they were in their first plan. </w:t>
      </w:r>
      <w:r w:rsidR="0071322C">
        <w:t xml:space="preserve">For family members of participants aged 15 to 24, responses to this question were most positive for </w:t>
      </w:r>
      <w:r w:rsidR="0071322C" w:rsidRPr="007E67C6">
        <w:t xml:space="preserve">domain </w:t>
      </w:r>
      <w:r w:rsidR="0071322C">
        <w:t>4</w:t>
      </w:r>
      <w:r w:rsidR="0071322C" w:rsidRPr="007E67C6">
        <w:t xml:space="preserve"> (</w:t>
      </w:r>
      <w:r w:rsidR="0071322C">
        <w:t xml:space="preserve">families feel </w:t>
      </w:r>
      <w:r w:rsidR="0071322C" w:rsidRPr="007E67C6">
        <w:t>support</w:t>
      </w:r>
      <w:r w:rsidR="0071322C">
        <w:t>ed</w:t>
      </w:r>
      <w:r w:rsidR="0071322C" w:rsidRPr="007E67C6">
        <w:t>)</w:t>
      </w:r>
      <w:r w:rsidR="00E955AC">
        <w:t>, followed by Domain 5 (families are able to access services) and Domain 3 (independence)</w:t>
      </w:r>
      <w:r w:rsidR="0071322C">
        <w:t>.</w:t>
      </w:r>
    </w:p>
    <w:p w:rsidR="00197AD1" w:rsidRDefault="00197AD1">
      <w:pPr>
        <w:rPr>
          <w:rFonts w:eastAsiaTheme="majorEastAsia" w:cstheme="majorBidi"/>
          <w:b/>
          <w:bCs/>
          <w:i/>
          <w:color w:val="6B2976" w:themeColor="accent1"/>
          <w:sz w:val="24"/>
        </w:rPr>
      </w:pPr>
      <w:r>
        <w:br w:type="page"/>
      </w:r>
    </w:p>
    <w:p w:rsidR="0058582E" w:rsidRDefault="0058582E" w:rsidP="0058582E">
      <w:pPr>
        <w:pStyle w:val="Heading3"/>
      </w:pPr>
      <w:bookmarkStart w:id="52" w:name="_Toc431365671"/>
      <w:r w:rsidRPr="00410D41">
        <w:lastRenderedPageBreak/>
        <w:t xml:space="preserve">Family members of participants aged </w:t>
      </w:r>
      <w:r>
        <w:t>25</w:t>
      </w:r>
      <w:r w:rsidRPr="00410D41">
        <w:t xml:space="preserve"> </w:t>
      </w:r>
      <w:r>
        <w:t>and over</w:t>
      </w:r>
      <w:bookmarkEnd w:id="52"/>
    </w:p>
    <w:p w:rsidR="00F10B41" w:rsidRDefault="00F10B41" w:rsidP="00F10B41">
      <w:r w:rsidRPr="00F10B41">
        <w:t xml:space="preserve">Sixty-eight interviews were completed for this group. Thirty of the interviews (44%) were with the mother or stepmother of the participant, 26 (38%) were with the spouse, partner or fiancé, </w:t>
      </w:r>
      <w:r>
        <w:t>and the remaining 12 (18%) with another relative or carer.</w:t>
      </w:r>
    </w:p>
    <w:p w:rsidR="00F10B41" w:rsidRDefault="00F10B41" w:rsidP="00F10B41">
      <w:pPr>
        <w:pStyle w:val="Heading4"/>
      </w:pPr>
      <w:r>
        <w:t xml:space="preserve">Domain </w:t>
      </w:r>
      <w:r w:rsidR="00F72037">
        <w:t>1</w:t>
      </w:r>
      <w:r>
        <w:t xml:space="preserve">: </w:t>
      </w:r>
      <w:r w:rsidRPr="008C152D">
        <w:t>Families</w:t>
      </w:r>
      <w:r>
        <w:t xml:space="preserve"> have</w:t>
      </w:r>
      <w:r w:rsidRPr="008C152D">
        <w:t xml:space="preserve"> </w:t>
      </w:r>
      <w:r>
        <w:t>the support they need to care</w:t>
      </w:r>
    </w:p>
    <w:p w:rsidR="00F10B41" w:rsidRPr="00F10B41" w:rsidRDefault="000C574D" w:rsidP="00442CE0">
      <w:pPr>
        <w:ind w:left="-426"/>
      </w:pPr>
      <w:r w:rsidRPr="000C574D">
        <w:rPr>
          <w:noProof/>
          <w:lang w:eastAsia="en-AU"/>
        </w:rPr>
        <w:drawing>
          <wp:anchor distT="0" distB="0" distL="114300" distR="114300" simplePos="0" relativeHeight="251815936" behindDoc="0" locked="0" layoutInCell="1" allowOverlap="1" wp14:anchorId="1F13A0E3" wp14:editId="4F0FD983">
            <wp:simplePos x="0" y="0"/>
            <wp:positionH relativeFrom="column">
              <wp:posOffset>-267970</wp:posOffset>
            </wp:positionH>
            <wp:positionV relativeFrom="paragraph">
              <wp:posOffset>3810</wp:posOffset>
            </wp:positionV>
            <wp:extent cx="4243705" cy="3097530"/>
            <wp:effectExtent l="0" t="0" r="0" b="0"/>
            <wp:wrapSquare wrapText="bothSides"/>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243705" cy="3097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237A" w:rsidRDefault="00442CE0" w:rsidP="00655E37">
      <w:r w:rsidRPr="00442CE0">
        <w:t xml:space="preserve">32 of 65 respondents (49%) answered positively </w:t>
      </w:r>
      <w:r w:rsidR="00197AD1">
        <w:t>to the first four questions of this domain</w:t>
      </w:r>
      <w:r w:rsidRPr="00442CE0">
        <w:t xml:space="preserve"> (about networks of support), but </w:t>
      </w:r>
      <w:r w:rsidR="00197AD1">
        <w:t>seven</w:t>
      </w:r>
      <w:r w:rsidRPr="00442CE0">
        <w:t xml:space="preserve"> answered negatively to all </w:t>
      </w:r>
      <w:r w:rsidR="00197AD1">
        <w:t>four questions</w:t>
      </w:r>
      <w:r w:rsidRPr="00442CE0">
        <w:t>.</w:t>
      </w:r>
    </w:p>
    <w:p w:rsidR="00F72037" w:rsidRDefault="00F72037" w:rsidP="00655E37"/>
    <w:p w:rsidR="00F72037" w:rsidRDefault="00F72037" w:rsidP="00655E37"/>
    <w:p w:rsidR="00F72037" w:rsidRDefault="00F72037" w:rsidP="00655E37"/>
    <w:p w:rsidR="00F72037" w:rsidRDefault="00F72037" w:rsidP="00655E37"/>
    <w:p w:rsidR="00F72037" w:rsidRDefault="00F72037" w:rsidP="00655E37"/>
    <w:p w:rsidR="00F72037" w:rsidRDefault="00F72037" w:rsidP="00F72037">
      <w:pPr>
        <w:pStyle w:val="Heading4"/>
      </w:pPr>
      <w:r>
        <w:t xml:space="preserve">Domain 2: </w:t>
      </w:r>
      <w:r w:rsidRPr="00F72037">
        <w:t>Families know their rights and advocate effectively for their family member with disability</w:t>
      </w:r>
    </w:p>
    <w:p w:rsidR="00F72037" w:rsidRPr="00F72037" w:rsidRDefault="00197AD1" w:rsidP="00FB05FF">
      <w:pPr>
        <w:ind w:left="-426"/>
      </w:pPr>
      <w:r w:rsidRPr="00A82444">
        <w:rPr>
          <w:noProof/>
          <w:lang w:eastAsia="en-AU"/>
        </w:rPr>
        <w:drawing>
          <wp:anchor distT="0" distB="0" distL="114300" distR="114300" simplePos="0" relativeHeight="251816960" behindDoc="0" locked="0" layoutInCell="1" allowOverlap="1" wp14:anchorId="2E186782" wp14:editId="7947B5CC">
            <wp:simplePos x="0" y="0"/>
            <wp:positionH relativeFrom="column">
              <wp:posOffset>-267970</wp:posOffset>
            </wp:positionH>
            <wp:positionV relativeFrom="paragraph">
              <wp:posOffset>12065</wp:posOffset>
            </wp:positionV>
            <wp:extent cx="4321810" cy="3154045"/>
            <wp:effectExtent l="0" t="0" r="0" b="0"/>
            <wp:wrapSquare wrapText="bothSides"/>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321810" cy="3154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2037" w:rsidRDefault="00FB05FF" w:rsidP="00655E37">
      <w:r w:rsidRPr="00FB05FF">
        <w:t>35 of 65 respondents (54%) answered positively to all of the first 3 questions (about knowing how to access services, understanding rights, and being able to advocate).</w:t>
      </w:r>
    </w:p>
    <w:p w:rsidR="00FB05FF" w:rsidRDefault="00FB05FF" w:rsidP="00655E37"/>
    <w:p w:rsidR="00F72037" w:rsidRDefault="00F72037" w:rsidP="00655E37"/>
    <w:p w:rsidR="00FB05FF" w:rsidRDefault="00FB05FF" w:rsidP="00655E37"/>
    <w:p w:rsidR="00FB05FF" w:rsidRDefault="00FB05FF" w:rsidP="00655E37"/>
    <w:p w:rsidR="00FB05FF" w:rsidRDefault="00FB05FF" w:rsidP="00655E37"/>
    <w:p w:rsidR="0053286D" w:rsidRDefault="005C5C0B" w:rsidP="0053286D">
      <w:pPr>
        <w:pStyle w:val="Heading4"/>
      </w:pPr>
      <w:r>
        <w:rPr>
          <w:noProof/>
          <w:lang w:eastAsia="en-AU"/>
        </w:rPr>
        <w:lastRenderedPageBreak/>
        <w:drawing>
          <wp:anchor distT="0" distB="0" distL="114300" distR="114300" simplePos="0" relativeHeight="251802624" behindDoc="0" locked="0" layoutInCell="1" allowOverlap="1" wp14:anchorId="4F164F91" wp14:editId="25F73C47">
            <wp:simplePos x="0" y="0"/>
            <wp:positionH relativeFrom="column">
              <wp:posOffset>-267970</wp:posOffset>
            </wp:positionH>
            <wp:positionV relativeFrom="paragraph">
              <wp:posOffset>473075</wp:posOffset>
            </wp:positionV>
            <wp:extent cx="4375785" cy="2510155"/>
            <wp:effectExtent l="0" t="0" r="0" b="0"/>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375785" cy="2510155"/>
                    </a:xfrm>
                    <a:prstGeom prst="rect">
                      <a:avLst/>
                    </a:prstGeom>
                    <a:noFill/>
                  </pic:spPr>
                </pic:pic>
              </a:graphicData>
            </a:graphic>
            <wp14:sizeRelH relativeFrom="page">
              <wp14:pctWidth>0</wp14:pctWidth>
            </wp14:sizeRelH>
            <wp14:sizeRelV relativeFrom="page">
              <wp14:pctHeight>0</wp14:pctHeight>
            </wp14:sizeRelV>
          </wp:anchor>
        </w:drawing>
      </w:r>
      <w:r w:rsidR="0053286D">
        <w:t xml:space="preserve">Domain 3: </w:t>
      </w:r>
      <w:r w:rsidR="0053286D" w:rsidRPr="0053286D">
        <w:t>Families are able to gain access to desired services, programs and activities in their community</w:t>
      </w:r>
    </w:p>
    <w:p w:rsidR="0053286D" w:rsidRPr="0053286D" w:rsidRDefault="0053286D" w:rsidP="00C4222E">
      <w:pPr>
        <w:ind w:left="-426"/>
      </w:pPr>
    </w:p>
    <w:p w:rsidR="00FB05FF" w:rsidRDefault="00C4222E" w:rsidP="00655E37">
      <w:r w:rsidRPr="00C4222E">
        <w:t>27 of 63 respondents (43%) answered positively to all of the first 5 questions (about working with and selecting services, and how effective they are).</w:t>
      </w:r>
    </w:p>
    <w:p w:rsidR="00C4222E" w:rsidRDefault="00C4222E" w:rsidP="00655E37"/>
    <w:p w:rsidR="00DB634E" w:rsidRDefault="00DB634E" w:rsidP="00655E37"/>
    <w:p w:rsidR="00DB634E" w:rsidRDefault="00DB634E" w:rsidP="00655E37"/>
    <w:p w:rsidR="005C5C0B" w:rsidRDefault="005C5C0B" w:rsidP="00655E37"/>
    <w:p w:rsidR="005C5C0B" w:rsidRDefault="005C5C0B" w:rsidP="005C5C0B">
      <w:pPr>
        <w:pStyle w:val="Heading4"/>
      </w:pPr>
      <w:r>
        <w:t xml:space="preserve">Domain 4: </w:t>
      </w:r>
      <w:r w:rsidRPr="005C5C0B">
        <w:t>Families have succession plans</w:t>
      </w:r>
    </w:p>
    <w:p w:rsidR="005C5C0B" w:rsidRPr="005C5C0B" w:rsidRDefault="005C5C0B" w:rsidP="005C5C0B">
      <w:pPr>
        <w:ind w:left="-426"/>
      </w:pPr>
      <w:r>
        <w:rPr>
          <w:noProof/>
          <w:lang w:eastAsia="en-AU"/>
        </w:rPr>
        <w:drawing>
          <wp:anchor distT="0" distB="0" distL="114300" distR="114300" simplePos="0" relativeHeight="251804672" behindDoc="0" locked="0" layoutInCell="1" allowOverlap="1" wp14:anchorId="18D03807" wp14:editId="07021BEB">
            <wp:simplePos x="0" y="0"/>
            <wp:positionH relativeFrom="column">
              <wp:posOffset>-267970</wp:posOffset>
            </wp:positionH>
            <wp:positionV relativeFrom="paragraph">
              <wp:posOffset>79375</wp:posOffset>
            </wp:positionV>
            <wp:extent cx="3467735" cy="2286000"/>
            <wp:effectExtent l="0" t="0" r="0" b="0"/>
            <wp:wrapSquare wrapText="bothSides"/>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a:stretch/>
                  </pic:blipFill>
                  <pic:spPr bwMode="auto">
                    <a:xfrm>
                      <a:off x="0" y="0"/>
                      <a:ext cx="3467735" cy="228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C5C0B" w:rsidRDefault="005C5C0B" w:rsidP="005C5C0B"/>
    <w:p w:rsidR="00586B20" w:rsidRDefault="00586B20" w:rsidP="005C5C0B"/>
    <w:p w:rsidR="005C5C0B" w:rsidRDefault="00586B20" w:rsidP="005C5C0B">
      <w:r w:rsidRPr="005C5C0B">
        <w:t>22 of the 66 family members/carers who responded had made succession plans or had begun to make them.</w:t>
      </w:r>
    </w:p>
    <w:p w:rsidR="00C8518B" w:rsidRDefault="00C8518B" w:rsidP="005C5C0B"/>
    <w:p w:rsidR="00586B20" w:rsidRDefault="00586B20" w:rsidP="005C5C0B"/>
    <w:p w:rsidR="00586B20" w:rsidRDefault="00586B20" w:rsidP="005C5C0B">
      <w:r>
        <w:rPr>
          <w:noProof/>
          <w:lang w:eastAsia="en-AU"/>
        </w:rPr>
        <w:drawing>
          <wp:anchor distT="0" distB="0" distL="114300" distR="114300" simplePos="0" relativeHeight="251805696" behindDoc="0" locked="0" layoutInCell="1" allowOverlap="1" wp14:anchorId="4AC27232" wp14:editId="20A3CF31">
            <wp:simplePos x="0" y="0"/>
            <wp:positionH relativeFrom="column">
              <wp:posOffset>-3858895</wp:posOffset>
            </wp:positionH>
            <wp:positionV relativeFrom="paragraph">
              <wp:posOffset>251460</wp:posOffset>
            </wp:positionV>
            <wp:extent cx="6031230" cy="2052955"/>
            <wp:effectExtent l="0" t="0" r="0" b="0"/>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031230" cy="2052955"/>
                    </a:xfrm>
                    <a:prstGeom prst="rect">
                      <a:avLst/>
                    </a:prstGeom>
                    <a:noFill/>
                  </pic:spPr>
                </pic:pic>
              </a:graphicData>
            </a:graphic>
            <wp14:sizeRelH relativeFrom="page">
              <wp14:pctWidth>0</wp14:pctWidth>
            </wp14:sizeRelH>
            <wp14:sizeRelV relativeFrom="page">
              <wp14:pctHeight>0</wp14:pctHeight>
            </wp14:sizeRelV>
          </wp:anchor>
        </w:drawing>
      </w:r>
    </w:p>
    <w:p w:rsidR="00586B20" w:rsidRDefault="00586B20" w:rsidP="005C5C0B"/>
    <w:p w:rsidR="00586B20" w:rsidRDefault="00586B20" w:rsidP="005C5C0B"/>
    <w:p w:rsidR="00586B20" w:rsidRDefault="00586B20" w:rsidP="005C5C0B"/>
    <w:p w:rsidR="00586B20" w:rsidRDefault="00586B20" w:rsidP="005C5C0B"/>
    <w:p w:rsidR="00586B20" w:rsidRDefault="00586B20" w:rsidP="005C5C0B"/>
    <w:p w:rsidR="00586B20" w:rsidRDefault="00586B20" w:rsidP="005C5C0B"/>
    <w:p w:rsidR="00586B20" w:rsidRDefault="00586B20" w:rsidP="005C5C0B">
      <w:r w:rsidRPr="005C5C0B">
        <w:t>Most commonly this involved the extended family, siblings, or professionals.</w:t>
      </w:r>
    </w:p>
    <w:p w:rsidR="00586B20" w:rsidRDefault="00586B20">
      <w:pPr>
        <w:rPr>
          <w:rFonts w:eastAsiaTheme="majorEastAsia" w:cstheme="majorBidi"/>
          <w:b/>
          <w:bCs/>
          <w:i/>
          <w:iCs/>
          <w:color w:val="6B2976" w:themeColor="accent1"/>
        </w:rPr>
      </w:pPr>
    </w:p>
    <w:p w:rsidR="00C8518B" w:rsidRDefault="00C8518B" w:rsidP="00C8518B">
      <w:pPr>
        <w:pStyle w:val="Heading4"/>
      </w:pPr>
      <w:r>
        <w:lastRenderedPageBreak/>
        <w:t xml:space="preserve">Domain 5: </w:t>
      </w:r>
      <w:r w:rsidRPr="005C5C0B">
        <w:t xml:space="preserve">Families </w:t>
      </w:r>
      <w:r w:rsidRPr="00C8518B">
        <w:t>enjoy health and wellbeing</w:t>
      </w:r>
    </w:p>
    <w:p w:rsidR="00F64003" w:rsidRPr="00F64003" w:rsidRDefault="00F64003" w:rsidP="00F64003">
      <w:r>
        <w:rPr>
          <w:noProof/>
          <w:lang w:eastAsia="en-AU"/>
        </w:rPr>
        <w:drawing>
          <wp:anchor distT="0" distB="0" distL="114300" distR="114300" simplePos="0" relativeHeight="251808768" behindDoc="0" locked="0" layoutInCell="1" allowOverlap="1" wp14:anchorId="4F9AE651" wp14:editId="04828CD8">
            <wp:simplePos x="0" y="0"/>
            <wp:positionH relativeFrom="column">
              <wp:posOffset>-212725</wp:posOffset>
            </wp:positionH>
            <wp:positionV relativeFrom="paragraph">
              <wp:posOffset>11430</wp:posOffset>
            </wp:positionV>
            <wp:extent cx="3364230" cy="2625725"/>
            <wp:effectExtent l="0" t="0" r="0" b="0"/>
            <wp:wrapSquare wrapText="bothSides"/>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a:stretch/>
                  </pic:blipFill>
                  <pic:spPr bwMode="auto">
                    <a:xfrm>
                      <a:off x="0" y="0"/>
                      <a:ext cx="3364230" cy="2625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8518B" w:rsidRPr="00C8518B" w:rsidRDefault="00C8518B" w:rsidP="00C8518B"/>
    <w:p w:rsidR="005C5C0B" w:rsidRDefault="00F64003" w:rsidP="005C5C0B">
      <w:r w:rsidRPr="00F64003">
        <w:t xml:space="preserve">81% of family members </w:t>
      </w:r>
      <w:r w:rsidR="004242DC">
        <w:t xml:space="preserve">(54 out of 67) </w:t>
      </w:r>
      <w:r w:rsidRPr="00F64003">
        <w:t>rated their health as good, very good or excellent. This compares with 59% for participants aged 25 to 55.</w:t>
      </w:r>
    </w:p>
    <w:p w:rsidR="00F64003" w:rsidRDefault="00F64003" w:rsidP="005C5C0B"/>
    <w:p w:rsidR="005C5C0B" w:rsidRDefault="005C5C0B" w:rsidP="005C5C0B"/>
    <w:p w:rsidR="005C5C0B" w:rsidRPr="005C5C0B" w:rsidRDefault="005C5C0B" w:rsidP="005C5C0B">
      <w:pPr>
        <w:ind w:left="-426"/>
      </w:pPr>
    </w:p>
    <w:p w:rsidR="005C5C0B" w:rsidRPr="005C5C0B" w:rsidRDefault="00197AD1" w:rsidP="005C5C0B">
      <w:r>
        <w:rPr>
          <w:noProof/>
          <w:lang w:eastAsia="en-AU"/>
        </w:rPr>
        <w:drawing>
          <wp:anchor distT="0" distB="0" distL="114300" distR="114300" simplePos="0" relativeHeight="251809792" behindDoc="0" locked="0" layoutInCell="1" allowOverlap="1" wp14:anchorId="1F61DEA9" wp14:editId="08A7C8F9">
            <wp:simplePos x="0" y="0"/>
            <wp:positionH relativeFrom="column">
              <wp:posOffset>-3462655</wp:posOffset>
            </wp:positionH>
            <wp:positionV relativeFrom="paragraph">
              <wp:posOffset>301625</wp:posOffset>
            </wp:positionV>
            <wp:extent cx="4200525" cy="2684780"/>
            <wp:effectExtent l="0" t="0" r="0" b="0"/>
            <wp:wrapSquare wrapText="bothSides"/>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a:stretch/>
                  </pic:blipFill>
                  <pic:spPr bwMode="auto">
                    <a:xfrm>
                      <a:off x="0" y="0"/>
                      <a:ext cx="4200525" cy="2684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B05FF" w:rsidRDefault="00FB05FF" w:rsidP="00A77AED">
      <w:pPr>
        <w:ind w:left="-426"/>
      </w:pPr>
    </w:p>
    <w:p w:rsidR="00A77AED" w:rsidRDefault="00A77AED" w:rsidP="00655E37">
      <w:r w:rsidRPr="00A77AED">
        <w:t xml:space="preserve">58% </w:t>
      </w:r>
      <w:r w:rsidR="004242DC">
        <w:t xml:space="preserve">(38 out of 66) </w:t>
      </w:r>
      <w:r w:rsidRPr="00A77AED">
        <w:t>felt mostly satisfied or more positive about their life, compared with 50% for participants aged 25 to 55.</w:t>
      </w:r>
    </w:p>
    <w:p w:rsidR="00A77AED" w:rsidRDefault="00A77AED" w:rsidP="00655E37"/>
    <w:p w:rsidR="00A77AED" w:rsidRDefault="00A77AED" w:rsidP="00655E37"/>
    <w:p w:rsidR="00A77AED" w:rsidRDefault="00A77AED" w:rsidP="00655E37"/>
    <w:p w:rsidR="00A77AED" w:rsidRDefault="00A77AED" w:rsidP="00655E37"/>
    <w:p w:rsidR="00A77AED" w:rsidRDefault="00197AD1" w:rsidP="00655E37">
      <w:r>
        <w:rPr>
          <w:noProof/>
          <w:lang w:eastAsia="en-AU"/>
        </w:rPr>
        <w:drawing>
          <wp:anchor distT="0" distB="0" distL="114300" distR="114300" simplePos="0" relativeHeight="251810816" behindDoc="0" locked="0" layoutInCell="1" allowOverlap="1" wp14:anchorId="27D5A830" wp14:editId="4AA207F6">
            <wp:simplePos x="0" y="0"/>
            <wp:positionH relativeFrom="column">
              <wp:posOffset>-336550</wp:posOffset>
            </wp:positionH>
            <wp:positionV relativeFrom="paragraph">
              <wp:posOffset>144780</wp:posOffset>
            </wp:positionV>
            <wp:extent cx="3800475" cy="2872105"/>
            <wp:effectExtent l="0" t="0" r="0" b="0"/>
            <wp:wrapSquare wrapText="bothSides"/>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a:stretch/>
                  </pic:blipFill>
                  <pic:spPr bwMode="auto">
                    <a:xfrm>
                      <a:off x="0" y="0"/>
                      <a:ext cx="3800475" cy="287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77AED" w:rsidRDefault="00A77AED" w:rsidP="00655E37"/>
    <w:p w:rsidR="00A77AED" w:rsidRDefault="00A77AED" w:rsidP="001A3007">
      <w:pPr>
        <w:ind w:left="-426"/>
      </w:pPr>
    </w:p>
    <w:p w:rsidR="00A77AED" w:rsidRDefault="001A3007" w:rsidP="00655E37">
      <w:r w:rsidRPr="001A3007">
        <w:t xml:space="preserve">71% </w:t>
      </w:r>
      <w:r w:rsidR="004242DC">
        <w:t xml:space="preserve">(46 out of 65) </w:t>
      </w:r>
      <w:r w:rsidRPr="001A3007">
        <w:t>agreed or strongly agreed that they felt more confident about their family member’s future under the NDIS.</w:t>
      </w:r>
    </w:p>
    <w:p w:rsidR="001A3007" w:rsidRDefault="001A3007" w:rsidP="00655E37"/>
    <w:p w:rsidR="001A3007" w:rsidRDefault="001A3007" w:rsidP="00655E37"/>
    <w:p w:rsidR="001A3007" w:rsidRDefault="001A3007" w:rsidP="00655E37"/>
    <w:p w:rsidR="001A3007" w:rsidRDefault="00CD5B77" w:rsidP="00655E37">
      <w:r>
        <w:rPr>
          <w:noProof/>
          <w:lang w:eastAsia="en-AU"/>
        </w:rPr>
        <w:lastRenderedPageBreak/>
        <w:drawing>
          <wp:anchor distT="0" distB="0" distL="114300" distR="114300" simplePos="0" relativeHeight="251811840" behindDoc="0" locked="0" layoutInCell="1" allowOverlap="1" wp14:anchorId="45184FFE" wp14:editId="50C1A521">
            <wp:simplePos x="0" y="0"/>
            <wp:positionH relativeFrom="column">
              <wp:posOffset>-233045</wp:posOffset>
            </wp:positionH>
            <wp:positionV relativeFrom="paragraph">
              <wp:posOffset>81280</wp:posOffset>
            </wp:positionV>
            <wp:extent cx="3674745" cy="2613025"/>
            <wp:effectExtent l="0" t="0" r="0" b="0"/>
            <wp:wrapSquare wrapText="bothSides"/>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a:stretch/>
                  </pic:blipFill>
                  <pic:spPr bwMode="auto">
                    <a:xfrm>
                      <a:off x="0" y="0"/>
                      <a:ext cx="3674745" cy="2613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3007" w:rsidRDefault="00CD5B77" w:rsidP="00655E37">
      <w:r w:rsidRPr="00CD5B77">
        <w:t xml:space="preserve">34% of family members </w:t>
      </w:r>
      <w:r w:rsidR="004242DC">
        <w:t xml:space="preserve">(22 out of 64) </w:t>
      </w:r>
      <w:r w:rsidRPr="00CD5B77">
        <w:t>said they would like to work more.</w:t>
      </w:r>
    </w:p>
    <w:p w:rsidR="00CD5B77" w:rsidRDefault="00CD5B77" w:rsidP="00655E37"/>
    <w:p w:rsidR="00CD5B77" w:rsidRDefault="00CD5B77" w:rsidP="00655E37"/>
    <w:p w:rsidR="00CD5B77" w:rsidRDefault="00CD5B77" w:rsidP="00655E37"/>
    <w:p w:rsidR="00CD5B77" w:rsidRDefault="00CD5B77" w:rsidP="00655E37"/>
    <w:p w:rsidR="00CD5B77" w:rsidRDefault="00CD5B77" w:rsidP="00655E37"/>
    <w:p w:rsidR="00CD5B77" w:rsidRDefault="00197AD1" w:rsidP="00655E37">
      <w:r>
        <w:rPr>
          <w:noProof/>
          <w:lang w:eastAsia="en-AU"/>
        </w:rPr>
        <w:drawing>
          <wp:anchor distT="0" distB="0" distL="114300" distR="114300" simplePos="0" relativeHeight="251812864" behindDoc="0" locked="0" layoutInCell="1" allowOverlap="1" wp14:anchorId="2FE8C55F" wp14:editId="0FE893F3">
            <wp:simplePos x="0" y="0"/>
            <wp:positionH relativeFrom="column">
              <wp:posOffset>-3768090</wp:posOffset>
            </wp:positionH>
            <wp:positionV relativeFrom="paragraph">
              <wp:posOffset>466725</wp:posOffset>
            </wp:positionV>
            <wp:extent cx="3415665" cy="2716530"/>
            <wp:effectExtent l="0" t="0" r="0" b="0"/>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415665" cy="2716530"/>
                    </a:xfrm>
                    <a:prstGeom prst="rect">
                      <a:avLst/>
                    </a:prstGeom>
                    <a:noFill/>
                  </pic:spPr>
                </pic:pic>
              </a:graphicData>
            </a:graphic>
            <wp14:sizeRelH relativeFrom="page">
              <wp14:pctWidth>0</wp14:pctWidth>
            </wp14:sizeRelH>
            <wp14:sizeRelV relativeFrom="page">
              <wp14:pctHeight>0</wp14:pctHeight>
            </wp14:sizeRelV>
          </wp:anchor>
        </w:drawing>
      </w:r>
    </w:p>
    <w:p w:rsidR="00CD5B77" w:rsidRDefault="00CD5B77" w:rsidP="00655E37"/>
    <w:p w:rsidR="00CD5B77" w:rsidRDefault="00CD5B77" w:rsidP="00655E37">
      <w:r w:rsidRPr="00CD5B77">
        <w:t xml:space="preserve">The most common reason given for not working more was the situation of the family member with disability (chosen by </w:t>
      </w:r>
      <w:r w:rsidR="004242DC">
        <w:t>15 of the 22</w:t>
      </w:r>
      <w:r w:rsidRPr="00CD5B77">
        <w:t xml:space="preserve"> respondents</w:t>
      </w:r>
      <w:r w:rsidR="004242DC">
        <w:t>, or 68%)</w:t>
      </w:r>
      <w:r w:rsidR="00197AD1">
        <w:t>, followed by availability of jobs with sufficient flexibility (23%)</w:t>
      </w:r>
      <w:r w:rsidRPr="00CD5B77">
        <w:t>.</w:t>
      </w:r>
    </w:p>
    <w:p w:rsidR="00CD5B77" w:rsidRDefault="00CD5B77" w:rsidP="00655E37"/>
    <w:p w:rsidR="00CD5B77" w:rsidRDefault="00CD5B77" w:rsidP="00655E37"/>
    <w:p w:rsidR="00CD5B77" w:rsidRDefault="00CD5B77" w:rsidP="00655E37"/>
    <w:p w:rsidR="00CD5B77" w:rsidRDefault="00CD5B77" w:rsidP="00655E37"/>
    <w:p w:rsidR="00CD5B77" w:rsidRDefault="00CD5B77" w:rsidP="00655E37"/>
    <w:p w:rsidR="00CD5B77" w:rsidRDefault="00CD5B77" w:rsidP="00CD5B77">
      <w:pPr>
        <w:pStyle w:val="Heading4"/>
      </w:pPr>
      <w:r>
        <w:rPr>
          <w:noProof/>
          <w:lang w:eastAsia="en-AU"/>
        </w:rPr>
        <w:drawing>
          <wp:anchor distT="0" distB="0" distL="114300" distR="114300" simplePos="0" relativeHeight="251813888" behindDoc="0" locked="0" layoutInCell="1" allowOverlap="1" wp14:anchorId="68807ADC" wp14:editId="23F642DC">
            <wp:simplePos x="0" y="0"/>
            <wp:positionH relativeFrom="column">
              <wp:posOffset>-328295</wp:posOffset>
            </wp:positionH>
            <wp:positionV relativeFrom="paragraph">
              <wp:posOffset>290195</wp:posOffset>
            </wp:positionV>
            <wp:extent cx="4045585" cy="2442210"/>
            <wp:effectExtent l="0" t="0" r="0" b="0"/>
            <wp:wrapSquare wrapText="bothSides"/>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045585" cy="2442210"/>
                    </a:xfrm>
                    <a:prstGeom prst="rect">
                      <a:avLst/>
                    </a:prstGeom>
                    <a:noFill/>
                  </pic:spPr>
                </pic:pic>
              </a:graphicData>
            </a:graphic>
            <wp14:sizeRelH relativeFrom="page">
              <wp14:pctWidth>0</wp14:pctWidth>
            </wp14:sizeRelH>
            <wp14:sizeRelV relativeFrom="page">
              <wp14:pctHeight>0</wp14:pctHeight>
            </wp14:sizeRelV>
          </wp:anchor>
        </w:drawing>
      </w:r>
      <w:r>
        <w:t>Overall results</w:t>
      </w:r>
      <w:r w:rsidR="0028437E">
        <w:t xml:space="preserve"> – family </w:t>
      </w:r>
      <w:r w:rsidR="0028437E" w:rsidRPr="00C3510D">
        <w:t xml:space="preserve">members of participants aged </w:t>
      </w:r>
      <w:r w:rsidR="0028437E">
        <w:t>25 and over</w:t>
      </w:r>
    </w:p>
    <w:p w:rsidR="00CD5B77" w:rsidRDefault="004242DC" w:rsidP="00655E37">
      <w:r>
        <w:t xml:space="preserve">The graph shows the percentage of respondents who thought the NDIS had helped with each domain, excluding those who said they were in their first plan. </w:t>
      </w:r>
      <w:r w:rsidR="00CD5B77">
        <w:t xml:space="preserve">For family members of participants aged over 25, responses to this question were most positive for </w:t>
      </w:r>
      <w:r w:rsidR="00197AD1">
        <w:t>D</w:t>
      </w:r>
      <w:r w:rsidR="00CD5B77" w:rsidRPr="007E67C6">
        <w:t>omain 1 (support to care)</w:t>
      </w:r>
      <w:proofErr w:type="gramStart"/>
      <w:r w:rsidR="00197AD1">
        <w:t>,</w:t>
      </w:r>
      <w:proofErr w:type="gramEnd"/>
      <w:r w:rsidR="00197AD1">
        <w:t xml:space="preserve"> followed by Domain 3 </w:t>
      </w:r>
      <w:r w:rsidR="0093639B">
        <w:t>(families are able to access services)</w:t>
      </w:r>
      <w:r w:rsidR="00CD5B77">
        <w:t>.</w:t>
      </w:r>
    </w:p>
    <w:p w:rsidR="003F22E4" w:rsidRDefault="003F22E4" w:rsidP="003F22E4">
      <w:pPr>
        <w:pStyle w:val="Heading3"/>
      </w:pPr>
      <w:bookmarkStart w:id="53" w:name="_Toc431365672"/>
      <w:r>
        <w:lastRenderedPageBreak/>
        <w:t>Overall findings</w:t>
      </w:r>
      <w:r w:rsidR="00D54B18">
        <w:t xml:space="preserve"> and next steps</w:t>
      </w:r>
      <w:bookmarkEnd w:id="53"/>
    </w:p>
    <w:p w:rsidR="003F22E4" w:rsidRDefault="005669EC" w:rsidP="003F22E4">
      <w:r>
        <w:t xml:space="preserve">As </w:t>
      </w:r>
      <w:r w:rsidR="00CC3932">
        <w:t xml:space="preserve">discussed in Section 2.1, the analysis presented in this report is based on relatively small sample sizes, particularly for some questionnaire versions, and should therefore be viewed as exploratory in nature. Nevertheless, some preliminary </w:t>
      </w:r>
      <w:r w:rsidR="00D45207">
        <w:t xml:space="preserve">trends have emerged from the analysis and are </w:t>
      </w:r>
      <w:r w:rsidR="00CC3932">
        <w:t>summarised</w:t>
      </w:r>
      <w:r w:rsidR="00D45207">
        <w:t xml:space="preserve"> in this section</w:t>
      </w:r>
      <w:r w:rsidR="00CC3932">
        <w:t>.</w:t>
      </w:r>
    </w:p>
    <w:p w:rsidR="00A47D9D" w:rsidRDefault="00CC3932" w:rsidP="003F22E4">
      <w:r>
        <w:t>The results indicate that the NDIS is making a difference to the lives of participants and their families and carers</w:t>
      </w:r>
      <w:r w:rsidR="00D45207">
        <w:t>. The p</w:t>
      </w:r>
      <w:r w:rsidR="00A47D9D">
        <w:t>ercentages</w:t>
      </w:r>
      <w:r w:rsidR="00D45207">
        <w:t xml:space="preserve"> respon</w:t>
      </w:r>
      <w:r w:rsidR="00A47D9D">
        <w:t>ding positively</w:t>
      </w:r>
      <w:r w:rsidR="00D45207">
        <w:t xml:space="preserve"> to the question “Has the NDIS helped?” by domain suggest that the NDIS has helped more in some areas than others</w:t>
      </w:r>
      <w:r w:rsidR="00A47D9D">
        <w:t>:</w:t>
      </w:r>
    </w:p>
    <w:p w:rsidR="00CC3932" w:rsidRDefault="00D45207" w:rsidP="00D45207">
      <w:pPr>
        <w:pStyle w:val="ListParagraph"/>
        <w:numPr>
          <w:ilvl w:val="0"/>
          <w:numId w:val="26"/>
        </w:numPr>
      </w:pPr>
      <w:r>
        <w:t>For the three adult participant</w:t>
      </w:r>
      <w:r w:rsidR="00CC3932">
        <w:t xml:space="preserve"> cohort</w:t>
      </w:r>
      <w:r>
        <w:t>s</w:t>
      </w:r>
      <w:r w:rsidR="00CC3932">
        <w:t xml:space="preserve">, </w:t>
      </w:r>
      <w:r>
        <w:t xml:space="preserve">domains 1 (choice and control) and 2 (daily living activities) rank in the top three for all age groups. </w:t>
      </w:r>
      <w:r w:rsidR="00A47D9D">
        <w:t xml:space="preserve">Domain 3 (relationships) is the top-ranked domain for young adults </w:t>
      </w:r>
      <w:r w:rsidR="00202FEF">
        <w:t>(</w:t>
      </w:r>
      <w:r w:rsidR="00A47D9D">
        <w:t xml:space="preserve">and the </w:t>
      </w:r>
      <w:r w:rsidR="00202FEF">
        <w:t>fourth</w:t>
      </w:r>
      <w:r w:rsidR="00A47D9D">
        <w:t xml:space="preserve"> ranked domain for the o</w:t>
      </w:r>
      <w:r w:rsidR="00202FEF">
        <w:t xml:space="preserve">ther adult age </w:t>
      </w:r>
      <w:r w:rsidR="00A47D9D">
        <w:t>group</w:t>
      </w:r>
      <w:r w:rsidR="00202FEF">
        <w:t>s)</w:t>
      </w:r>
      <w:r w:rsidR="00A47D9D">
        <w:t xml:space="preserve">. Domain 5 (health) ranks third for the </w:t>
      </w:r>
      <w:r w:rsidR="00202FEF">
        <w:t>two older adult</w:t>
      </w:r>
      <w:r w:rsidR="00A47D9D">
        <w:t xml:space="preserve"> age group</w:t>
      </w:r>
      <w:r w:rsidR="00202FEF">
        <w:t>s</w:t>
      </w:r>
      <w:r w:rsidR="00A47D9D">
        <w:t>.</w:t>
      </w:r>
    </w:p>
    <w:p w:rsidR="00202FEF" w:rsidRDefault="004A3CDC" w:rsidP="00D45207">
      <w:pPr>
        <w:pStyle w:val="ListParagraph"/>
        <w:numPr>
          <w:ilvl w:val="0"/>
          <w:numId w:val="26"/>
        </w:numPr>
      </w:pPr>
      <w:r>
        <w:t>For the three adult participant cohorts, the three lowest ranked domains are common to all age groups. These are domains 4 (home), 6 (lifelong learning) and 7 (work). Domain 7 is the bottom-ranked domain for all three age groups.</w:t>
      </w:r>
    </w:p>
    <w:p w:rsidR="00A47D9D" w:rsidRDefault="00202FEF" w:rsidP="00D45207">
      <w:pPr>
        <w:pStyle w:val="ListParagraph"/>
        <w:numPr>
          <w:ilvl w:val="0"/>
          <w:numId w:val="26"/>
        </w:numPr>
      </w:pPr>
      <w:r>
        <w:t>For participants from birth to school age, domain 1 (children gain functional, developmental and coping skills) and domain 2 (children show evidence of self-determination) rank equal first. The lowest ranked domain is 4 (children participate meaningfully in community life).</w:t>
      </w:r>
    </w:p>
    <w:p w:rsidR="00202FEF" w:rsidRDefault="00202FEF" w:rsidP="00D45207">
      <w:pPr>
        <w:pStyle w:val="ListParagraph"/>
        <w:numPr>
          <w:ilvl w:val="0"/>
          <w:numId w:val="26"/>
        </w:numPr>
      </w:pPr>
      <w:r>
        <w:t>For participants from school age to 15, the highest ranked domain was 1 (children grow in independence) and the lowest was 2 (school).</w:t>
      </w:r>
    </w:p>
    <w:p w:rsidR="00866541" w:rsidRDefault="00866541" w:rsidP="00D45207">
      <w:pPr>
        <w:pStyle w:val="ListParagraph"/>
        <w:numPr>
          <w:ilvl w:val="0"/>
          <w:numId w:val="26"/>
        </w:numPr>
      </w:pPr>
      <w:r>
        <w:t xml:space="preserve">For all family versions, the domains “families feel supported” and “families are able to gain access to services, programs and activities” were amongst the top three. For families of children aged 0 to 15, domain 3 </w:t>
      </w:r>
      <w:r w:rsidR="007A7426">
        <w:t>(families help their children develop and learn) is ranked second, and for families of participants aged 15 to 24, domain 3 (families help their young person become independent) ranks third.</w:t>
      </w:r>
    </w:p>
    <w:p w:rsidR="00866541" w:rsidRDefault="00866541" w:rsidP="00D45207">
      <w:pPr>
        <w:pStyle w:val="ListParagraph"/>
        <w:numPr>
          <w:ilvl w:val="0"/>
          <w:numId w:val="26"/>
        </w:numPr>
      </w:pPr>
      <w:r>
        <w:t>For families of participants aged 0 to 15 and 15 to 24, domain 1 (families understand their child</w:t>
      </w:r>
      <w:r w:rsidR="007A7426">
        <w:t>/young person’s strengths, abilities and special needs) ranks lowest.</w:t>
      </w:r>
    </w:p>
    <w:p w:rsidR="007A7426" w:rsidRDefault="007A7426" w:rsidP="00D45207">
      <w:pPr>
        <w:pStyle w:val="ListParagraph"/>
        <w:numPr>
          <w:ilvl w:val="0"/>
          <w:numId w:val="26"/>
        </w:numPr>
      </w:pPr>
      <w:r>
        <w:t>For families of participants aged 25 and over, domain 4 (families have succession plans) ranks lowest.</w:t>
      </w:r>
    </w:p>
    <w:p w:rsidR="007A7426" w:rsidRDefault="00E22DC2" w:rsidP="007A7426">
      <w:r>
        <w:rPr>
          <w:rStyle w:val="BookTitle"/>
          <w:i w:val="0"/>
          <w:iCs w:val="0"/>
          <w:smallCaps w:val="0"/>
          <w:spacing w:val="0"/>
        </w:rPr>
        <w:t>The NDIA is committed to a culture of continuous learning and improvement. The NDIA Board and management will use the outcomes framework to support this culture by identifying areas where improvement may be required, allowing the Agency to respond with targeted strategies</w:t>
      </w:r>
      <w:r w:rsidR="007F494B">
        <w:t>. For example, work is already underway on a strategy focusing on transition to work from school</w:t>
      </w:r>
      <w:r>
        <w:t>, and looking at early childhood models of support (including accessing mainstream services)</w:t>
      </w:r>
      <w:r w:rsidR="007F494B">
        <w:t>.</w:t>
      </w:r>
    </w:p>
    <w:p w:rsidR="007F494B" w:rsidRDefault="005D3888" w:rsidP="007A7426">
      <w:r>
        <w:t>Results from t</w:t>
      </w:r>
      <w:r w:rsidR="00E645B9">
        <w:t>he pilot study ha</w:t>
      </w:r>
      <w:r>
        <w:t>ve</w:t>
      </w:r>
      <w:r w:rsidR="00E645B9">
        <w:t xml:space="preserve"> also contributed to the development of an implementation strategy for the outcomes framework. Two versions of the questionnaires have been developed: a short form </w:t>
      </w:r>
      <w:r>
        <w:t xml:space="preserve">(SF) </w:t>
      </w:r>
      <w:r w:rsidR="00E645B9">
        <w:t>and a long form</w:t>
      </w:r>
      <w:r>
        <w:t xml:space="preserve"> (LF)</w:t>
      </w:r>
      <w:r w:rsidR="00E645B9">
        <w:t xml:space="preserve">. </w:t>
      </w:r>
      <w:r w:rsidR="00A51810">
        <w:t>The SF will contain questions relevant to planning and a small number of key indicators. It will be collected for all participants. The LF will contain a broader range of questions relevant to Scheme monitoring and will be collected for a sample of participants. Both forms will be collected longitudinally over time.</w:t>
      </w:r>
    </w:p>
    <w:p w:rsidR="003F22E4" w:rsidRPr="00626E01" w:rsidRDefault="00D54B18" w:rsidP="00655E37">
      <w:r>
        <w:lastRenderedPageBreak/>
        <w:t>Finally, it is envisaged that this report will form the basis for discussion of pilot study results with key stakeholder groups</w:t>
      </w:r>
      <w:r w:rsidR="009E3694">
        <w:t>, and further development of the framework.</w:t>
      </w:r>
    </w:p>
    <w:sectPr w:rsidR="003F22E4" w:rsidRPr="00626E01" w:rsidSect="00D35D43">
      <w:pgSz w:w="11906" w:h="16838"/>
      <w:pgMar w:top="1956" w:right="1133" w:bottom="851" w:left="1440" w:header="850"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5D1" w:rsidRDefault="001E05D1" w:rsidP="0040047A">
      <w:r>
        <w:separator/>
      </w:r>
    </w:p>
    <w:p w:rsidR="001E05D1" w:rsidRDefault="001E05D1"/>
  </w:endnote>
  <w:endnote w:type="continuationSeparator" w:id="0">
    <w:p w:rsidR="001E05D1" w:rsidRDefault="001E05D1" w:rsidP="0040047A">
      <w:r>
        <w:continuationSeparator/>
      </w:r>
    </w:p>
    <w:p w:rsidR="001E05D1" w:rsidRDefault="001E0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5587596"/>
      <w:docPartObj>
        <w:docPartGallery w:val="Page Numbers (Bottom of Page)"/>
        <w:docPartUnique/>
      </w:docPartObj>
    </w:sdtPr>
    <w:sdtEndPr>
      <w:rPr>
        <w:noProof/>
      </w:rPr>
    </w:sdtEndPr>
    <w:sdtContent>
      <w:p w:rsidR="001E05D1" w:rsidRDefault="001E05D1">
        <w:pPr>
          <w:pStyle w:val="Footer"/>
          <w:jc w:val="right"/>
        </w:pPr>
        <w:r>
          <w:fldChar w:fldCharType="begin"/>
        </w:r>
        <w:r>
          <w:instrText xml:space="preserve"> PAGE   \* MERGEFORMAT </w:instrText>
        </w:r>
        <w:r>
          <w:fldChar w:fldCharType="separate"/>
        </w:r>
        <w:r w:rsidR="00934FBE">
          <w:rPr>
            <w:noProof/>
          </w:rPr>
          <w:t>60</w:t>
        </w:r>
        <w:r>
          <w:rPr>
            <w:noProof/>
          </w:rPr>
          <w:fldChar w:fldCharType="end"/>
        </w:r>
      </w:p>
    </w:sdtContent>
  </w:sdt>
  <w:p w:rsidR="001E05D1" w:rsidRDefault="001E05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5D1" w:rsidRDefault="001E05D1" w:rsidP="0040047A">
      <w:r>
        <w:separator/>
      </w:r>
    </w:p>
    <w:p w:rsidR="001E05D1" w:rsidRDefault="001E05D1"/>
  </w:footnote>
  <w:footnote w:type="continuationSeparator" w:id="0">
    <w:p w:rsidR="001E05D1" w:rsidRDefault="001E05D1" w:rsidP="0040047A">
      <w:r>
        <w:continuationSeparator/>
      </w:r>
    </w:p>
    <w:p w:rsidR="001E05D1" w:rsidRDefault="001E05D1"/>
  </w:footnote>
  <w:footnote w:id="1">
    <w:p w:rsidR="001E05D1" w:rsidRDefault="001E05D1" w:rsidP="00B449A0">
      <w:pPr>
        <w:pStyle w:val="FootnoteText"/>
      </w:pPr>
      <w:r>
        <w:rPr>
          <w:rStyle w:val="FootnoteReference"/>
        </w:rPr>
        <w:footnoteRef/>
      </w:r>
      <w:r>
        <w:t xml:space="preserve"> </w:t>
      </w:r>
      <w:hyperlink r:id="rId1" w:history="1">
        <w:r w:rsidRPr="00E17ECF">
          <w:rPr>
            <w:rStyle w:val="Hyperlink"/>
          </w:rPr>
          <w:t>http://www.comlaw.gov.au/Details/C2013A00020/Download</w:t>
        </w:r>
      </w:hyperlink>
      <w:r>
        <w:t xml:space="preserve"> </w:t>
      </w:r>
    </w:p>
  </w:footnote>
  <w:footnote w:id="2">
    <w:p w:rsidR="001E05D1" w:rsidRDefault="001E05D1" w:rsidP="00B449A0">
      <w:pPr>
        <w:pStyle w:val="FootnoteText"/>
      </w:pPr>
      <w:r>
        <w:rPr>
          <w:rStyle w:val="FootnoteReference"/>
        </w:rPr>
        <w:footnoteRef/>
      </w:r>
      <w:r>
        <w:t xml:space="preserve"> </w:t>
      </w:r>
      <w:hyperlink r:id="rId2" w:history="1">
        <w:r w:rsidRPr="00E17ECF">
          <w:rPr>
            <w:rStyle w:val="Hyperlink"/>
          </w:rPr>
          <w:t>http://www.ndis.gov.au/document/671</w:t>
        </w:r>
      </w:hyperlink>
      <w:r>
        <w:t xml:space="preserve"> </w:t>
      </w:r>
    </w:p>
  </w:footnote>
  <w:footnote w:id="3">
    <w:p w:rsidR="001E05D1" w:rsidRDefault="001E05D1" w:rsidP="00C62A62">
      <w:pPr>
        <w:pStyle w:val="FootnoteText"/>
      </w:pPr>
      <w:r>
        <w:rPr>
          <w:rStyle w:val="FootnoteReference"/>
        </w:rPr>
        <w:footnoteRef/>
      </w:r>
      <w:r>
        <w:t xml:space="preserve"> </w:t>
      </w:r>
      <w:hyperlink r:id="rId3" w:history="1">
        <w:r w:rsidRPr="004F4683">
          <w:rPr>
            <w:rStyle w:val="Hyperlink"/>
          </w:rPr>
          <w:t>http://www.un.org/disabilities/convention/conventionfull.shtml</w:t>
        </w:r>
      </w:hyperlink>
    </w:p>
  </w:footnote>
  <w:footnote w:id="4">
    <w:p w:rsidR="001E05D1" w:rsidRDefault="001E05D1" w:rsidP="00C62A62">
      <w:pPr>
        <w:pStyle w:val="FootnoteText"/>
      </w:pPr>
      <w:r>
        <w:rPr>
          <w:rStyle w:val="FootnoteReference"/>
        </w:rPr>
        <w:footnoteRef/>
      </w:r>
      <w:r>
        <w:t xml:space="preserve"> </w:t>
      </w:r>
      <w:hyperlink r:id="rId4" w:history="1">
        <w:r w:rsidRPr="00E17ECF">
          <w:rPr>
            <w:rStyle w:val="Hyperlink"/>
          </w:rPr>
          <w:t>http://www.dss.gov.au/our-responsibilities/disability-and-carers/program-services/government-international/national-disability-strategy</w:t>
        </w:r>
      </w:hyperlink>
      <w:r>
        <w:t xml:space="preserve"> </w:t>
      </w:r>
    </w:p>
  </w:footnote>
  <w:footnote w:id="5">
    <w:p w:rsidR="001E05D1" w:rsidRDefault="001E05D1" w:rsidP="00C62A62">
      <w:pPr>
        <w:pStyle w:val="FootnoteText"/>
      </w:pPr>
      <w:r>
        <w:rPr>
          <w:rStyle w:val="FootnoteReference"/>
        </w:rPr>
        <w:footnoteRef/>
      </w:r>
      <w:r>
        <w:t xml:space="preserve"> </w:t>
      </w:r>
      <w:hyperlink r:id="rId5" w:history="1">
        <w:r w:rsidRPr="00E17ECF">
          <w:rPr>
            <w:rStyle w:val="Hyperlink"/>
          </w:rPr>
          <w:t>http://www.comlaw.gov.au/Details/C2010A00123</w:t>
        </w:r>
      </w:hyperlink>
      <w:r>
        <w:t xml:space="preserve"> </w:t>
      </w:r>
    </w:p>
  </w:footnote>
  <w:footnote w:id="6">
    <w:p w:rsidR="001E05D1" w:rsidRDefault="001E05D1" w:rsidP="007C0EA6">
      <w:pPr>
        <w:pStyle w:val="FootnoteText"/>
      </w:pPr>
      <w:r>
        <w:rPr>
          <w:rStyle w:val="FootnoteReference"/>
        </w:rPr>
        <w:footnoteRef/>
      </w:r>
      <w:r>
        <w:t xml:space="preserve"> </w:t>
      </w:r>
      <w:hyperlink r:id="rId6" w:history="1">
        <w:r w:rsidRPr="00353EF4">
          <w:rPr>
            <w:rStyle w:val="Hyperlink"/>
          </w:rPr>
          <w:t>http://www.pc.gov.au/projects/inquiry/disability-support/report</w:t>
        </w:r>
      </w:hyperlink>
      <w:r>
        <w:t xml:space="preserve"> </w:t>
      </w:r>
    </w:p>
  </w:footnote>
  <w:footnote w:id="7">
    <w:p w:rsidR="001E05D1" w:rsidRDefault="001E05D1" w:rsidP="001C1116">
      <w:pPr>
        <w:pStyle w:val="FootnoteText"/>
      </w:pPr>
      <w:r>
        <w:rPr>
          <w:rStyle w:val="FootnoteReference"/>
        </w:rPr>
        <w:footnoteRef/>
      </w:r>
      <w:r>
        <w:t xml:space="preserve"> </w:t>
      </w:r>
      <w:hyperlink r:id="rId7" w:history="1">
        <w:r w:rsidRPr="00EE5320">
          <w:rPr>
            <w:rStyle w:val="Hyperlink"/>
          </w:rPr>
          <w:t>https://www.coag.gov.au/node/485</w:t>
        </w:r>
      </w:hyperlink>
      <w:r>
        <w:t xml:space="preserve"> </w:t>
      </w:r>
    </w:p>
  </w:footnote>
  <w:footnote w:id="8">
    <w:p w:rsidR="001E05D1" w:rsidRDefault="001E05D1">
      <w:pPr>
        <w:pStyle w:val="FootnoteText"/>
      </w:pPr>
      <w:r>
        <w:rPr>
          <w:rStyle w:val="FootnoteReference"/>
        </w:rPr>
        <w:footnoteRef/>
      </w:r>
      <w:r>
        <w:t xml:space="preserve"> </w:t>
      </w:r>
      <w:hyperlink r:id="rId8" w:history="1">
        <w:r w:rsidRPr="00730BCE">
          <w:rPr>
            <w:rStyle w:val="Hyperlink"/>
          </w:rPr>
          <w:t>https://www.dss.gov.au/our-responsibilities/disability-and-carers/program-services/government-international/national-disability-strategy</w:t>
        </w:r>
      </w:hyperlink>
      <w:r>
        <w:t xml:space="preserve"> </w:t>
      </w:r>
    </w:p>
  </w:footnote>
  <w:footnote w:id="9">
    <w:p w:rsidR="001E05D1" w:rsidRDefault="001E05D1">
      <w:pPr>
        <w:pStyle w:val="FootnoteText"/>
      </w:pPr>
      <w:r>
        <w:rPr>
          <w:rStyle w:val="FootnoteReference"/>
        </w:rPr>
        <w:footnoteRef/>
      </w:r>
      <w:r>
        <w:t xml:space="preserve"> </w:t>
      </w:r>
      <w:hyperlink r:id="rId9" w:history="1">
        <w:r w:rsidRPr="00730BCE">
          <w:rPr>
            <w:rStyle w:val="Hyperlink"/>
          </w:rPr>
          <w:t>https://www.dss.gov.au/our-responsibilities/disability-and-carers/standards-and-quality-assurance/national-standards-for-disability-services</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5D1" w:rsidRDefault="001E05D1" w:rsidP="00461A54">
    <w:pPr>
      <w:pStyle w:val="Header"/>
      <w:ind w:left="-142"/>
    </w:pPr>
    <w:r>
      <w:rPr>
        <w:noProof/>
        <w:lang w:eastAsia="en-AU"/>
      </w:rPr>
      <w:drawing>
        <wp:inline distT="0" distB="0" distL="0" distR="0" wp14:anchorId="1007038F" wp14:editId="782046CF">
          <wp:extent cx="2517775" cy="8293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7775" cy="82931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509FC4"/>
    <w:lvl w:ilvl="0">
      <w:start w:val="1"/>
      <w:numFmt w:val="bullet"/>
      <w:pStyle w:val="ListBullet"/>
      <w:lvlText w:val=""/>
      <w:lvlJc w:val="left"/>
      <w:pPr>
        <w:tabs>
          <w:tab w:val="num" w:pos="5245"/>
        </w:tabs>
        <w:ind w:left="5245" w:hanging="360"/>
      </w:pPr>
      <w:rPr>
        <w:rFonts w:ascii="Symbol" w:hAnsi="Symbol" w:hint="default"/>
      </w:rPr>
    </w:lvl>
  </w:abstractNum>
  <w:abstractNum w:abstractNumId="1">
    <w:nsid w:val="05B765DF"/>
    <w:multiLevelType w:val="hybridMultilevel"/>
    <w:tmpl w:val="4C62BF6C"/>
    <w:lvl w:ilvl="0" w:tplc="0F34A648">
      <w:start w:val="1"/>
      <w:numFmt w:val="upperLetter"/>
      <w:pStyle w:val="Heading6"/>
      <w:lvlText w:val="Appendix %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74E7C9C"/>
    <w:multiLevelType w:val="hybridMultilevel"/>
    <w:tmpl w:val="8DBE2DC0"/>
    <w:lvl w:ilvl="0" w:tplc="E3F0F290">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2A57559"/>
    <w:multiLevelType w:val="hybridMultilevel"/>
    <w:tmpl w:val="2B34E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64D4A90"/>
    <w:multiLevelType w:val="hybridMultilevel"/>
    <w:tmpl w:val="8F308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AAC7F8B"/>
    <w:multiLevelType w:val="hybridMultilevel"/>
    <w:tmpl w:val="073A9ED4"/>
    <w:lvl w:ilvl="0" w:tplc="0C090001">
      <w:start w:val="1"/>
      <w:numFmt w:val="bullet"/>
      <w:lvlText w:val=""/>
      <w:lvlJc w:val="left"/>
      <w:pPr>
        <w:ind w:left="720" w:hanging="360"/>
      </w:pPr>
      <w:rPr>
        <w:rFonts w:ascii="Symbol" w:hAnsi="Symbol" w:hint="default"/>
      </w:rPr>
    </w:lvl>
    <w:lvl w:ilvl="1" w:tplc="9D38E95A">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EF2653D"/>
    <w:multiLevelType w:val="hybridMultilevel"/>
    <w:tmpl w:val="DD549348"/>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200D5328"/>
    <w:multiLevelType w:val="multilevel"/>
    <w:tmpl w:val="98B8371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upperLetter"/>
      <w:lvlText w:val="Appendix %9"/>
      <w:lvlJc w:val="left"/>
      <w:pPr>
        <w:ind w:left="1584" w:hanging="1584"/>
      </w:pPr>
      <w:rPr>
        <w:rFonts w:hint="default"/>
      </w:rPr>
    </w:lvl>
  </w:abstractNum>
  <w:abstractNum w:abstractNumId="8">
    <w:nsid w:val="22E55A2B"/>
    <w:multiLevelType w:val="hybridMultilevel"/>
    <w:tmpl w:val="E118F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B406F65"/>
    <w:multiLevelType w:val="hybridMultilevel"/>
    <w:tmpl w:val="98E401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D02706C"/>
    <w:multiLevelType w:val="hybridMultilevel"/>
    <w:tmpl w:val="6D2A4E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1BA6F03"/>
    <w:multiLevelType w:val="hybridMultilevel"/>
    <w:tmpl w:val="C7242C10"/>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12">
    <w:nsid w:val="32650AF3"/>
    <w:multiLevelType w:val="hybridMultilevel"/>
    <w:tmpl w:val="096CD616"/>
    <w:lvl w:ilvl="0" w:tplc="5B82F708">
      <w:start w:val="1"/>
      <w:numFmt w:val="bullet"/>
      <w:pStyle w:val="Subtitl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AB362D"/>
    <w:multiLevelType w:val="hybridMultilevel"/>
    <w:tmpl w:val="81FE6D02"/>
    <w:lvl w:ilvl="0" w:tplc="EC3EB746">
      <w:start w:val="1"/>
      <w:numFmt w:val="upperLetter"/>
      <w:pStyle w:val="Heading9"/>
      <w:lvlText w:val="Appendix %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48AE758C"/>
    <w:multiLevelType w:val="hybridMultilevel"/>
    <w:tmpl w:val="C0A03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3287BD6"/>
    <w:multiLevelType w:val="hybridMultilevel"/>
    <w:tmpl w:val="BF8E4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4643A16"/>
    <w:multiLevelType w:val="hybridMultilevel"/>
    <w:tmpl w:val="4C061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757671A"/>
    <w:multiLevelType w:val="hybridMultilevel"/>
    <w:tmpl w:val="C88A143E"/>
    <w:lvl w:ilvl="0" w:tplc="CFD23AA2">
      <w:start w:val="3"/>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nsid w:val="6109716D"/>
    <w:multiLevelType w:val="hybridMultilevel"/>
    <w:tmpl w:val="50AE9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3917BB9"/>
    <w:multiLevelType w:val="multilevel"/>
    <w:tmpl w:val="4E5C847A"/>
    <w:lvl w:ilvl="0">
      <w:start w:val="1"/>
      <w:numFmt w:val="none"/>
      <w:pStyle w:val="PwCNormal"/>
      <w:suff w:val="nothing"/>
      <w:lvlText w:val=""/>
      <w:lvlJc w:val="left"/>
      <w:pPr>
        <w:ind w:left="0" w:firstLine="0"/>
      </w:pPr>
      <w:rPr>
        <w:rFonts w:hint="default"/>
        <w:color w:val="auto"/>
      </w:rPr>
    </w:lvl>
    <w:lvl w:ilvl="1">
      <w:start w:val="1"/>
      <w:numFmt w:val="none"/>
      <w:pStyle w:val="Indent1"/>
      <w:suff w:val="nothing"/>
      <w:lvlText w:val=""/>
      <w:lvlJc w:val="left"/>
      <w:pPr>
        <w:ind w:left="567" w:firstLine="0"/>
      </w:pPr>
      <w:rPr>
        <w:rFonts w:hint="default"/>
      </w:rPr>
    </w:lvl>
    <w:lvl w:ilvl="2">
      <w:start w:val="1"/>
      <w:numFmt w:val="none"/>
      <w:pStyle w:val="Indent2"/>
      <w:suff w:val="nothing"/>
      <w:lvlText w:val=""/>
      <w:lvlJc w:val="left"/>
      <w:pPr>
        <w:ind w:left="1134" w:firstLine="0"/>
      </w:pPr>
      <w:rPr>
        <w:rFonts w:hint="default"/>
      </w:rPr>
    </w:lvl>
    <w:lvl w:ilvl="3">
      <w:start w:val="1"/>
      <w:numFmt w:val="none"/>
      <w:pStyle w:val="Indent3"/>
      <w:suff w:val="nothing"/>
      <w:lvlText w:val=""/>
      <w:lvlJc w:val="left"/>
      <w:pPr>
        <w:ind w:left="1701" w:firstLine="0"/>
      </w:pPr>
      <w:rPr>
        <w:rFonts w:hint="default"/>
      </w:rPr>
    </w:lvl>
    <w:lvl w:ilvl="4">
      <w:start w:val="1"/>
      <w:numFmt w:val="none"/>
      <w:pStyle w:val="Indent4"/>
      <w:suff w:val="nothing"/>
      <w:lvlText w:val=""/>
      <w:lvlJc w:val="left"/>
      <w:pPr>
        <w:ind w:left="2268" w:firstLine="0"/>
      </w:pPr>
      <w:rPr>
        <w:rFonts w:hint="default"/>
      </w:rPr>
    </w:lvl>
    <w:lvl w:ilvl="5">
      <w:start w:val="1"/>
      <w:numFmt w:val="none"/>
      <w:pStyle w:val="Indent5"/>
      <w:suff w:val="nothing"/>
      <w:lvlText w:val=""/>
      <w:lvlJc w:val="left"/>
      <w:pPr>
        <w:ind w:left="2835" w:firstLine="0"/>
      </w:pPr>
      <w:rPr>
        <w:rFonts w:hint="default"/>
      </w:rPr>
    </w:lvl>
    <w:lvl w:ilvl="6">
      <w:start w:val="1"/>
      <w:numFmt w:val="none"/>
      <w:pStyle w:val="Indent6"/>
      <w:suff w:val="nothing"/>
      <w:lvlText w:val=""/>
      <w:lvlJc w:val="left"/>
      <w:pPr>
        <w:ind w:left="3402" w:firstLine="0"/>
      </w:pPr>
      <w:rPr>
        <w:rFonts w:hint="default"/>
      </w:rPr>
    </w:lvl>
    <w:lvl w:ilvl="7">
      <w:start w:val="1"/>
      <w:numFmt w:val="none"/>
      <w:pStyle w:val="Indent7"/>
      <w:suff w:val="nothing"/>
      <w:lvlText w:val=""/>
      <w:lvlJc w:val="left"/>
      <w:pPr>
        <w:ind w:left="3969" w:firstLine="0"/>
      </w:pPr>
      <w:rPr>
        <w:rFonts w:hint="default"/>
      </w:rPr>
    </w:lvl>
    <w:lvl w:ilvl="8">
      <w:start w:val="1"/>
      <w:numFmt w:val="none"/>
      <w:pStyle w:val="Indent8"/>
      <w:suff w:val="nothing"/>
      <w:lvlText w:val=""/>
      <w:lvlJc w:val="left"/>
      <w:pPr>
        <w:ind w:left="4536" w:firstLine="0"/>
      </w:pPr>
      <w:rPr>
        <w:rFonts w:hint="default"/>
      </w:rPr>
    </w:lvl>
  </w:abstractNum>
  <w:abstractNum w:abstractNumId="20">
    <w:nsid w:val="639B752E"/>
    <w:multiLevelType w:val="hybridMultilevel"/>
    <w:tmpl w:val="075CA6E4"/>
    <w:lvl w:ilvl="0" w:tplc="C68A15E2">
      <w:start w:val="1"/>
      <w:numFmt w:val="decimal"/>
      <w:pStyle w:val="CoverOutcomeSubtitle"/>
      <w:lvlText w:val="%1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6D52230B"/>
    <w:multiLevelType w:val="multilevel"/>
    <w:tmpl w:val="5CFA6006"/>
    <w:lvl w:ilvl="0">
      <w:start w:val="1"/>
      <w:numFmt w:val="bullet"/>
      <w:pStyle w:val="Bullet"/>
      <w:lvlText w:val="•"/>
      <w:lvlJc w:val="left"/>
      <w:pPr>
        <w:tabs>
          <w:tab w:val="num" w:pos="520"/>
        </w:tabs>
        <w:ind w:left="520" w:hanging="520"/>
      </w:pPr>
      <w:rPr>
        <w:rFonts w:ascii="Times New Roman" w:hAnsi="Times New Roman" w:cs="Times New Roman"/>
      </w:rPr>
    </w:lvl>
    <w:lvl w:ilvl="1">
      <w:start w:val="1"/>
      <w:numFmt w:val="bullet"/>
      <w:pStyle w:val="Dash"/>
      <w:lvlText w:val="–"/>
      <w:lvlJc w:val="left"/>
      <w:pPr>
        <w:tabs>
          <w:tab w:val="num" w:pos="1040"/>
        </w:tabs>
        <w:ind w:left="1040" w:hanging="520"/>
      </w:pPr>
      <w:rPr>
        <w:rFonts w:ascii="Times New Roman" w:hAnsi="Times New Roman" w:cs="Times New Roman"/>
      </w:rPr>
    </w:lvl>
    <w:lvl w:ilvl="2">
      <w:start w:val="1"/>
      <w:numFmt w:val="bullet"/>
      <w:pStyle w:val="DoubleDo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F6B2CA2"/>
    <w:multiLevelType w:val="hybridMultilevel"/>
    <w:tmpl w:val="FD2AD08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5563230"/>
    <w:multiLevelType w:val="hybridMultilevel"/>
    <w:tmpl w:val="6EB45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A4F6A00"/>
    <w:multiLevelType w:val="hybridMultilevel"/>
    <w:tmpl w:val="8E26E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19"/>
  </w:num>
  <w:num w:numId="4">
    <w:abstractNumId w:val="20"/>
  </w:num>
  <w:num w:numId="5">
    <w:abstractNumId w:val="7"/>
  </w:num>
  <w:num w:numId="6">
    <w:abstractNumId w:val="5"/>
  </w:num>
  <w:num w:numId="7">
    <w:abstractNumId w:val="23"/>
  </w:num>
  <w:num w:numId="8">
    <w:abstractNumId w:val="13"/>
  </w:num>
  <w:num w:numId="9">
    <w:abstractNumId w:val="1"/>
  </w:num>
  <w:num w:numId="10">
    <w:abstractNumId w:val="21"/>
  </w:num>
  <w:num w:numId="11">
    <w:abstractNumId w:val="17"/>
  </w:num>
  <w:num w:numId="12">
    <w:abstractNumId w:val="14"/>
  </w:num>
  <w:num w:numId="13">
    <w:abstractNumId w:val="6"/>
  </w:num>
  <w:num w:numId="14">
    <w:abstractNumId w:val="22"/>
  </w:num>
  <w:num w:numId="15">
    <w:abstractNumId w:val="11"/>
  </w:num>
  <w:num w:numId="16">
    <w:abstractNumId w:val="8"/>
  </w:num>
  <w:num w:numId="17">
    <w:abstractNumId w:val="4"/>
  </w:num>
  <w:num w:numId="18">
    <w:abstractNumId w:val="2"/>
  </w:num>
  <w:num w:numId="19">
    <w:abstractNumId w:val="3"/>
  </w:num>
  <w:num w:numId="20">
    <w:abstractNumId w:val="16"/>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24"/>
  </w:num>
  <w:num w:numId="24">
    <w:abstractNumId w:val="9"/>
  </w:num>
  <w:num w:numId="25">
    <w:abstractNumId w:val="18"/>
  </w:num>
  <w:num w:numId="26">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2"/>
  </w:compat>
  <w:docVars>
    <w:docVar w:name="dgnword-docGUID" w:val="{114B4B2F-52F8-4963-9D20-E792C3A42548}"/>
    <w:docVar w:name="dgnword-eventsink" w:val="69838456"/>
  </w:docVars>
  <w:rsids>
    <w:rsidRoot w:val="000A790D"/>
    <w:rsid w:val="0000010A"/>
    <w:rsid w:val="0000048C"/>
    <w:rsid w:val="00001C6F"/>
    <w:rsid w:val="00003466"/>
    <w:rsid w:val="0000466A"/>
    <w:rsid w:val="00005783"/>
    <w:rsid w:val="00006DE2"/>
    <w:rsid w:val="00013DDE"/>
    <w:rsid w:val="00017D87"/>
    <w:rsid w:val="00020491"/>
    <w:rsid w:val="00020564"/>
    <w:rsid w:val="00021776"/>
    <w:rsid w:val="00022F80"/>
    <w:rsid w:val="00022F87"/>
    <w:rsid w:val="00023A05"/>
    <w:rsid w:val="000265A6"/>
    <w:rsid w:val="00027126"/>
    <w:rsid w:val="00030651"/>
    <w:rsid w:val="00032606"/>
    <w:rsid w:val="000329AC"/>
    <w:rsid w:val="000347C8"/>
    <w:rsid w:val="000361AE"/>
    <w:rsid w:val="00036334"/>
    <w:rsid w:val="00036689"/>
    <w:rsid w:val="00040ABD"/>
    <w:rsid w:val="00040E32"/>
    <w:rsid w:val="00045D20"/>
    <w:rsid w:val="00046AA0"/>
    <w:rsid w:val="00047CFF"/>
    <w:rsid w:val="00047DCF"/>
    <w:rsid w:val="00052A07"/>
    <w:rsid w:val="0005487F"/>
    <w:rsid w:val="00054B72"/>
    <w:rsid w:val="0005584F"/>
    <w:rsid w:val="00055C43"/>
    <w:rsid w:val="00057713"/>
    <w:rsid w:val="000579D9"/>
    <w:rsid w:val="00064D2D"/>
    <w:rsid w:val="000650C6"/>
    <w:rsid w:val="00065DA9"/>
    <w:rsid w:val="00066C53"/>
    <w:rsid w:val="0006711C"/>
    <w:rsid w:val="000704BE"/>
    <w:rsid w:val="0007055D"/>
    <w:rsid w:val="000706E5"/>
    <w:rsid w:val="000721F4"/>
    <w:rsid w:val="000736F1"/>
    <w:rsid w:val="0007499D"/>
    <w:rsid w:val="000749DB"/>
    <w:rsid w:val="0007526E"/>
    <w:rsid w:val="00075E5F"/>
    <w:rsid w:val="0007607E"/>
    <w:rsid w:val="00082766"/>
    <w:rsid w:val="0008287F"/>
    <w:rsid w:val="00083DC4"/>
    <w:rsid w:val="00083F84"/>
    <w:rsid w:val="000845CD"/>
    <w:rsid w:val="0008472A"/>
    <w:rsid w:val="00085262"/>
    <w:rsid w:val="00086C98"/>
    <w:rsid w:val="000878BA"/>
    <w:rsid w:val="000903CD"/>
    <w:rsid w:val="000913CA"/>
    <w:rsid w:val="00092D81"/>
    <w:rsid w:val="000939A7"/>
    <w:rsid w:val="0009406B"/>
    <w:rsid w:val="00094FDA"/>
    <w:rsid w:val="00095316"/>
    <w:rsid w:val="00095940"/>
    <w:rsid w:val="00096EFE"/>
    <w:rsid w:val="000A532B"/>
    <w:rsid w:val="000A6089"/>
    <w:rsid w:val="000A78BD"/>
    <w:rsid w:val="000A790D"/>
    <w:rsid w:val="000B0A99"/>
    <w:rsid w:val="000B10CC"/>
    <w:rsid w:val="000B1EE0"/>
    <w:rsid w:val="000B3C9B"/>
    <w:rsid w:val="000B3F26"/>
    <w:rsid w:val="000B3F27"/>
    <w:rsid w:val="000B6A68"/>
    <w:rsid w:val="000B6C61"/>
    <w:rsid w:val="000B7524"/>
    <w:rsid w:val="000B75D7"/>
    <w:rsid w:val="000C21C6"/>
    <w:rsid w:val="000C3C76"/>
    <w:rsid w:val="000C4191"/>
    <w:rsid w:val="000C5484"/>
    <w:rsid w:val="000C574D"/>
    <w:rsid w:val="000C7003"/>
    <w:rsid w:val="000D41D9"/>
    <w:rsid w:val="000D588A"/>
    <w:rsid w:val="000D5F6A"/>
    <w:rsid w:val="000D637A"/>
    <w:rsid w:val="000D6A5A"/>
    <w:rsid w:val="000E3F67"/>
    <w:rsid w:val="000E4E71"/>
    <w:rsid w:val="000E69BF"/>
    <w:rsid w:val="000E6C2B"/>
    <w:rsid w:val="000E7696"/>
    <w:rsid w:val="000E7A99"/>
    <w:rsid w:val="000F237A"/>
    <w:rsid w:val="000F2D85"/>
    <w:rsid w:val="000F3844"/>
    <w:rsid w:val="000F653B"/>
    <w:rsid w:val="00100D86"/>
    <w:rsid w:val="00106147"/>
    <w:rsid w:val="00106D66"/>
    <w:rsid w:val="00107421"/>
    <w:rsid w:val="00107E7D"/>
    <w:rsid w:val="00110255"/>
    <w:rsid w:val="001126FF"/>
    <w:rsid w:val="00113AB0"/>
    <w:rsid w:val="00114892"/>
    <w:rsid w:val="00115496"/>
    <w:rsid w:val="00116E90"/>
    <w:rsid w:val="0012169A"/>
    <w:rsid w:val="00126367"/>
    <w:rsid w:val="001267DA"/>
    <w:rsid w:val="00131630"/>
    <w:rsid w:val="00131B94"/>
    <w:rsid w:val="00134AF0"/>
    <w:rsid w:val="00137008"/>
    <w:rsid w:val="00137053"/>
    <w:rsid w:val="001371CC"/>
    <w:rsid w:val="00142616"/>
    <w:rsid w:val="00145029"/>
    <w:rsid w:val="001460AF"/>
    <w:rsid w:val="001470B9"/>
    <w:rsid w:val="00150E3B"/>
    <w:rsid w:val="00150F12"/>
    <w:rsid w:val="00151F23"/>
    <w:rsid w:val="00154369"/>
    <w:rsid w:val="00155404"/>
    <w:rsid w:val="0015593F"/>
    <w:rsid w:val="00155B87"/>
    <w:rsid w:val="0015733D"/>
    <w:rsid w:val="001574C5"/>
    <w:rsid w:val="001634EB"/>
    <w:rsid w:val="00163E2E"/>
    <w:rsid w:val="00164BEC"/>
    <w:rsid w:val="00164F6B"/>
    <w:rsid w:val="001700F8"/>
    <w:rsid w:val="001724F7"/>
    <w:rsid w:val="001732E4"/>
    <w:rsid w:val="00173473"/>
    <w:rsid w:val="00173C30"/>
    <w:rsid w:val="001764FB"/>
    <w:rsid w:val="00177B7B"/>
    <w:rsid w:val="00177BD2"/>
    <w:rsid w:val="00182648"/>
    <w:rsid w:val="00182898"/>
    <w:rsid w:val="00183EB1"/>
    <w:rsid w:val="00184584"/>
    <w:rsid w:val="001865FA"/>
    <w:rsid w:val="00186A7B"/>
    <w:rsid w:val="00190943"/>
    <w:rsid w:val="00192687"/>
    <w:rsid w:val="0019332A"/>
    <w:rsid w:val="00193B3B"/>
    <w:rsid w:val="00193EE1"/>
    <w:rsid w:val="00194F2C"/>
    <w:rsid w:val="0019685E"/>
    <w:rsid w:val="00197AD1"/>
    <w:rsid w:val="001A2988"/>
    <w:rsid w:val="001A2AB2"/>
    <w:rsid w:val="001A3007"/>
    <w:rsid w:val="001A49A8"/>
    <w:rsid w:val="001A4D30"/>
    <w:rsid w:val="001A5E82"/>
    <w:rsid w:val="001A63DC"/>
    <w:rsid w:val="001A6485"/>
    <w:rsid w:val="001A7628"/>
    <w:rsid w:val="001B10C5"/>
    <w:rsid w:val="001B6851"/>
    <w:rsid w:val="001B7E81"/>
    <w:rsid w:val="001B7EEE"/>
    <w:rsid w:val="001C1116"/>
    <w:rsid w:val="001C17E2"/>
    <w:rsid w:val="001C3BAA"/>
    <w:rsid w:val="001C46D8"/>
    <w:rsid w:val="001C4F95"/>
    <w:rsid w:val="001C6C16"/>
    <w:rsid w:val="001D1261"/>
    <w:rsid w:val="001D1270"/>
    <w:rsid w:val="001D2096"/>
    <w:rsid w:val="001D3E06"/>
    <w:rsid w:val="001D4EB4"/>
    <w:rsid w:val="001D61FF"/>
    <w:rsid w:val="001D6C61"/>
    <w:rsid w:val="001D701E"/>
    <w:rsid w:val="001E05D1"/>
    <w:rsid w:val="001E1856"/>
    <w:rsid w:val="001E2F42"/>
    <w:rsid w:val="001E4ACB"/>
    <w:rsid w:val="001E630D"/>
    <w:rsid w:val="001F21B0"/>
    <w:rsid w:val="001F2F26"/>
    <w:rsid w:val="001F458C"/>
    <w:rsid w:val="001F543A"/>
    <w:rsid w:val="001F573E"/>
    <w:rsid w:val="001F5BD7"/>
    <w:rsid w:val="001F68B8"/>
    <w:rsid w:val="001F78CE"/>
    <w:rsid w:val="002020C0"/>
    <w:rsid w:val="002028B3"/>
    <w:rsid w:val="00202FEF"/>
    <w:rsid w:val="00204D14"/>
    <w:rsid w:val="00206D66"/>
    <w:rsid w:val="00206F1B"/>
    <w:rsid w:val="0021042A"/>
    <w:rsid w:val="0021560B"/>
    <w:rsid w:val="0021773F"/>
    <w:rsid w:val="00217798"/>
    <w:rsid w:val="00217C4E"/>
    <w:rsid w:val="00220030"/>
    <w:rsid w:val="00222741"/>
    <w:rsid w:val="002235E4"/>
    <w:rsid w:val="00223E79"/>
    <w:rsid w:val="00224258"/>
    <w:rsid w:val="002267D9"/>
    <w:rsid w:val="00226D0C"/>
    <w:rsid w:val="002270F2"/>
    <w:rsid w:val="00230094"/>
    <w:rsid w:val="00231A50"/>
    <w:rsid w:val="00231E7C"/>
    <w:rsid w:val="00232532"/>
    <w:rsid w:val="00232E13"/>
    <w:rsid w:val="0023342B"/>
    <w:rsid w:val="00233F81"/>
    <w:rsid w:val="00234653"/>
    <w:rsid w:val="0023483E"/>
    <w:rsid w:val="00234F3B"/>
    <w:rsid w:val="00235A00"/>
    <w:rsid w:val="00236F71"/>
    <w:rsid w:val="00242954"/>
    <w:rsid w:val="00242B11"/>
    <w:rsid w:val="002443FC"/>
    <w:rsid w:val="0024470B"/>
    <w:rsid w:val="0024491D"/>
    <w:rsid w:val="002457F2"/>
    <w:rsid w:val="0024729F"/>
    <w:rsid w:val="0025265F"/>
    <w:rsid w:val="002562F5"/>
    <w:rsid w:val="00260441"/>
    <w:rsid w:val="00261303"/>
    <w:rsid w:val="002627EC"/>
    <w:rsid w:val="002641A1"/>
    <w:rsid w:val="002649C2"/>
    <w:rsid w:val="00266340"/>
    <w:rsid w:val="00266997"/>
    <w:rsid w:val="00271CC5"/>
    <w:rsid w:val="00272868"/>
    <w:rsid w:val="00273D24"/>
    <w:rsid w:val="00276697"/>
    <w:rsid w:val="00277176"/>
    <w:rsid w:val="00280E0B"/>
    <w:rsid w:val="0028437E"/>
    <w:rsid w:val="00285A3A"/>
    <w:rsid w:val="0028702D"/>
    <w:rsid w:val="00290E34"/>
    <w:rsid w:val="0029390A"/>
    <w:rsid w:val="00294DDD"/>
    <w:rsid w:val="00295D6D"/>
    <w:rsid w:val="00295E0A"/>
    <w:rsid w:val="00295FEF"/>
    <w:rsid w:val="00297C36"/>
    <w:rsid w:val="00297E8C"/>
    <w:rsid w:val="002A109A"/>
    <w:rsid w:val="002A29BF"/>
    <w:rsid w:val="002A4251"/>
    <w:rsid w:val="002A4C3B"/>
    <w:rsid w:val="002A6481"/>
    <w:rsid w:val="002B131E"/>
    <w:rsid w:val="002B186C"/>
    <w:rsid w:val="002B3074"/>
    <w:rsid w:val="002B4182"/>
    <w:rsid w:val="002B7DAD"/>
    <w:rsid w:val="002C144B"/>
    <w:rsid w:val="002C47E2"/>
    <w:rsid w:val="002C5132"/>
    <w:rsid w:val="002C5909"/>
    <w:rsid w:val="002C7606"/>
    <w:rsid w:val="002C7E62"/>
    <w:rsid w:val="002D0DAF"/>
    <w:rsid w:val="002D1388"/>
    <w:rsid w:val="002D187F"/>
    <w:rsid w:val="002D1EBC"/>
    <w:rsid w:val="002D2C80"/>
    <w:rsid w:val="002D4806"/>
    <w:rsid w:val="002D4CAF"/>
    <w:rsid w:val="002D6575"/>
    <w:rsid w:val="002D722F"/>
    <w:rsid w:val="002D76F0"/>
    <w:rsid w:val="002D7EE1"/>
    <w:rsid w:val="002D7F8F"/>
    <w:rsid w:val="002E04D4"/>
    <w:rsid w:val="002E1326"/>
    <w:rsid w:val="002E29CF"/>
    <w:rsid w:val="002E2C4F"/>
    <w:rsid w:val="002E31B1"/>
    <w:rsid w:val="002E3F9F"/>
    <w:rsid w:val="002E439E"/>
    <w:rsid w:val="002E4D0F"/>
    <w:rsid w:val="002E5A9A"/>
    <w:rsid w:val="002E609A"/>
    <w:rsid w:val="002E6507"/>
    <w:rsid w:val="002E6583"/>
    <w:rsid w:val="002E69EA"/>
    <w:rsid w:val="002F12A4"/>
    <w:rsid w:val="002F418F"/>
    <w:rsid w:val="002F4805"/>
    <w:rsid w:val="002F6241"/>
    <w:rsid w:val="002F688A"/>
    <w:rsid w:val="002F6E3B"/>
    <w:rsid w:val="00300318"/>
    <w:rsid w:val="00300841"/>
    <w:rsid w:val="003009E0"/>
    <w:rsid w:val="00301DD5"/>
    <w:rsid w:val="00302382"/>
    <w:rsid w:val="00302CE3"/>
    <w:rsid w:val="00303C31"/>
    <w:rsid w:val="00305FD4"/>
    <w:rsid w:val="00306EF4"/>
    <w:rsid w:val="00310079"/>
    <w:rsid w:val="003126E1"/>
    <w:rsid w:val="003144F2"/>
    <w:rsid w:val="003152F5"/>
    <w:rsid w:val="00316A83"/>
    <w:rsid w:val="00322570"/>
    <w:rsid w:val="0032278E"/>
    <w:rsid w:val="00323716"/>
    <w:rsid w:val="00323FB3"/>
    <w:rsid w:val="0032602D"/>
    <w:rsid w:val="003268F8"/>
    <w:rsid w:val="00326D1C"/>
    <w:rsid w:val="00332E5D"/>
    <w:rsid w:val="00334F9B"/>
    <w:rsid w:val="00335677"/>
    <w:rsid w:val="00335BC7"/>
    <w:rsid w:val="0033714A"/>
    <w:rsid w:val="003371D0"/>
    <w:rsid w:val="00340EE2"/>
    <w:rsid w:val="00340F5E"/>
    <w:rsid w:val="00343AF3"/>
    <w:rsid w:val="00344E1D"/>
    <w:rsid w:val="00344E91"/>
    <w:rsid w:val="0034521C"/>
    <w:rsid w:val="00345B62"/>
    <w:rsid w:val="00345D70"/>
    <w:rsid w:val="00345F76"/>
    <w:rsid w:val="00346DAA"/>
    <w:rsid w:val="003477B7"/>
    <w:rsid w:val="003506A6"/>
    <w:rsid w:val="00350FC0"/>
    <w:rsid w:val="00351355"/>
    <w:rsid w:val="00354021"/>
    <w:rsid w:val="00354439"/>
    <w:rsid w:val="00355032"/>
    <w:rsid w:val="003553C8"/>
    <w:rsid w:val="00357582"/>
    <w:rsid w:val="00360752"/>
    <w:rsid w:val="00361D4E"/>
    <w:rsid w:val="00361FBB"/>
    <w:rsid w:val="0036424B"/>
    <w:rsid w:val="00364A49"/>
    <w:rsid w:val="003663A0"/>
    <w:rsid w:val="00366A48"/>
    <w:rsid w:val="00370188"/>
    <w:rsid w:val="00370615"/>
    <w:rsid w:val="00370BBB"/>
    <w:rsid w:val="00371221"/>
    <w:rsid w:val="00372434"/>
    <w:rsid w:val="00372EC6"/>
    <w:rsid w:val="00372ED0"/>
    <w:rsid w:val="00376036"/>
    <w:rsid w:val="003805CC"/>
    <w:rsid w:val="00381EC9"/>
    <w:rsid w:val="0038212A"/>
    <w:rsid w:val="00382F69"/>
    <w:rsid w:val="00383709"/>
    <w:rsid w:val="00385992"/>
    <w:rsid w:val="0039037D"/>
    <w:rsid w:val="003921A0"/>
    <w:rsid w:val="003926F1"/>
    <w:rsid w:val="00393B21"/>
    <w:rsid w:val="003A1C97"/>
    <w:rsid w:val="003A6237"/>
    <w:rsid w:val="003A68EC"/>
    <w:rsid w:val="003B0C69"/>
    <w:rsid w:val="003B2BB8"/>
    <w:rsid w:val="003B3B45"/>
    <w:rsid w:val="003B4A5A"/>
    <w:rsid w:val="003B4C68"/>
    <w:rsid w:val="003B5DD7"/>
    <w:rsid w:val="003C0809"/>
    <w:rsid w:val="003C1BEA"/>
    <w:rsid w:val="003C213D"/>
    <w:rsid w:val="003C21DD"/>
    <w:rsid w:val="003C25FA"/>
    <w:rsid w:val="003C2C75"/>
    <w:rsid w:val="003C44C2"/>
    <w:rsid w:val="003C7EC7"/>
    <w:rsid w:val="003D34FF"/>
    <w:rsid w:val="003D4076"/>
    <w:rsid w:val="003D4280"/>
    <w:rsid w:val="003D45E7"/>
    <w:rsid w:val="003D4D8A"/>
    <w:rsid w:val="003D662D"/>
    <w:rsid w:val="003D6782"/>
    <w:rsid w:val="003D6976"/>
    <w:rsid w:val="003D7A95"/>
    <w:rsid w:val="003D7B9E"/>
    <w:rsid w:val="003E0DAF"/>
    <w:rsid w:val="003E2084"/>
    <w:rsid w:val="003E243F"/>
    <w:rsid w:val="003E24EE"/>
    <w:rsid w:val="003E3D6A"/>
    <w:rsid w:val="003E51A7"/>
    <w:rsid w:val="003E5440"/>
    <w:rsid w:val="003E7B90"/>
    <w:rsid w:val="003F22E4"/>
    <w:rsid w:val="003F2BC1"/>
    <w:rsid w:val="003F3316"/>
    <w:rsid w:val="003F37D2"/>
    <w:rsid w:val="003F3D40"/>
    <w:rsid w:val="003F6240"/>
    <w:rsid w:val="003F6DB9"/>
    <w:rsid w:val="003F6E42"/>
    <w:rsid w:val="003F707D"/>
    <w:rsid w:val="0040047A"/>
    <w:rsid w:val="00400CEF"/>
    <w:rsid w:val="00402325"/>
    <w:rsid w:val="004055EB"/>
    <w:rsid w:val="00406291"/>
    <w:rsid w:val="0040722C"/>
    <w:rsid w:val="00410D41"/>
    <w:rsid w:val="00412479"/>
    <w:rsid w:val="004125C3"/>
    <w:rsid w:val="0041385E"/>
    <w:rsid w:val="00413A44"/>
    <w:rsid w:val="00413DE7"/>
    <w:rsid w:val="0041461C"/>
    <w:rsid w:val="00414768"/>
    <w:rsid w:val="00414820"/>
    <w:rsid w:val="00416432"/>
    <w:rsid w:val="004169FB"/>
    <w:rsid w:val="00417C4C"/>
    <w:rsid w:val="00420548"/>
    <w:rsid w:val="004206D3"/>
    <w:rsid w:val="00421574"/>
    <w:rsid w:val="00421DB3"/>
    <w:rsid w:val="00422508"/>
    <w:rsid w:val="00422872"/>
    <w:rsid w:val="004242DC"/>
    <w:rsid w:val="004247CD"/>
    <w:rsid w:val="00424AE7"/>
    <w:rsid w:val="00424DAF"/>
    <w:rsid w:val="004254F2"/>
    <w:rsid w:val="00425A18"/>
    <w:rsid w:val="00425F95"/>
    <w:rsid w:val="0042733B"/>
    <w:rsid w:val="0043087D"/>
    <w:rsid w:val="00430AB6"/>
    <w:rsid w:val="004313F8"/>
    <w:rsid w:val="00434364"/>
    <w:rsid w:val="00436822"/>
    <w:rsid w:val="004371C2"/>
    <w:rsid w:val="00442AA4"/>
    <w:rsid w:val="00442CBC"/>
    <w:rsid w:val="00442CE0"/>
    <w:rsid w:val="00445A93"/>
    <w:rsid w:val="004504C6"/>
    <w:rsid w:val="00451864"/>
    <w:rsid w:val="00452EFE"/>
    <w:rsid w:val="00461A54"/>
    <w:rsid w:val="00463F4F"/>
    <w:rsid w:val="0046477F"/>
    <w:rsid w:val="00465330"/>
    <w:rsid w:val="0047040A"/>
    <w:rsid w:val="00471CEC"/>
    <w:rsid w:val="00471D44"/>
    <w:rsid w:val="00475C0F"/>
    <w:rsid w:val="004763F5"/>
    <w:rsid w:val="00482780"/>
    <w:rsid w:val="00483021"/>
    <w:rsid w:val="00483469"/>
    <w:rsid w:val="00483867"/>
    <w:rsid w:val="004843F8"/>
    <w:rsid w:val="004870EA"/>
    <w:rsid w:val="004901B7"/>
    <w:rsid w:val="00491B16"/>
    <w:rsid w:val="004922FD"/>
    <w:rsid w:val="00492B7B"/>
    <w:rsid w:val="00493898"/>
    <w:rsid w:val="004942B5"/>
    <w:rsid w:val="0049469F"/>
    <w:rsid w:val="004979CE"/>
    <w:rsid w:val="004A2475"/>
    <w:rsid w:val="004A2B05"/>
    <w:rsid w:val="004A3CDC"/>
    <w:rsid w:val="004A48F5"/>
    <w:rsid w:val="004A764B"/>
    <w:rsid w:val="004A7795"/>
    <w:rsid w:val="004B0EBB"/>
    <w:rsid w:val="004B30C8"/>
    <w:rsid w:val="004B4ED0"/>
    <w:rsid w:val="004B54CA"/>
    <w:rsid w:val="004B62DF"/>
    <w:rsid w:val="004B64A5"/>
    <w:rsid w:val="004C0BC8"/>
    <w:rsid w:val="004C115D"/>
    <w:rsid w:val="004C19A9"/>
    <w:rsid w:val="004C233D"/>
    <w:rsid w:val="004C2971"/>
    <w:rsid w:val="004C2CF5"/>
    <w:rsid w:val="004C3287"/>
    <w:rsid w:val="004C3849"/>
    <w:rsid w:val="004C3DF6"/>
    <w:rsid w:val="004C5884"/>
    <w:rsid w:val="004C7800"/>
    <w:rsid w:val="004C7C32"/>
    <w:rsid w:val="004D2519"/>
    <w:rsid w:val="004D27DE"/>
    <w:rsid w:val="004D30C6"/>
    <w:rsid w:val="004D3DF1"/>
    <w:rsid w:val="004D4C62"/>
    <w:rsid w:val="004D52C2"/>
    <w:rsid w:val="004D554D"/>
    <w:rsid w:val="004D5C9D"/>
    <w:rsid w:val="004D60BD"/>
    <w:rsid w:val="004D65C8"/>
    <w:rsid w:val="004D6D65"/>
    <w:rsid w:val="004E1448"/>
    <w:rsid w:val="004E25E7"/>
    <w:rsid w:val="004E3AFC"/>
    <w:rsid w:val="004E4096"/>
    <w:rsid w:val="004E44EB"/>
    <w:rsid w:val="004E5CBF"/>
    <w:rsid w:val="004E6598"/>
    <w:rsid w:val="004E7280"/>
    <w:rsid w:val="004F195D"/>
    <w:rsid w:val="004F6296"/>
    <w:rsid w:val="004F6B3F"/>
    <w:rsid w:val="004F6FEB"/>
    <w:rsid w:val="004F7118"/>
    <w:rsid w:val="00500724"/>
    <w:rsid w:val="005008E4"/>
    <w:rsid w:val="00500D94"/>
    <w:rsid w:val="0050100B"/>
    <w:rsid w:val="00501F9F"/>
    <w:rsid w:val="00502280"/>
    <w:rsid w:val="0050452A"/>
    <w:rsid w:val="005057DD"/>
    <w:rsid w:val="005069E5"/>
    <w:rsid w:val="0051251C"/>
    <w:rsid w:val="00513F12"/>
    <w:rsid w:val="00516095"/>
    <w:rsid w:val="00516959"/>
    <w:rsid w:val="005174FF"/>
    <w:rsid w:val="005206A9"/>
    <w:rsid w:val="005221B2"/>
    <w:rsid w:val="00530DD1"/>
    <w:rsid w:val="005314DA"/>
    <w:rsid w:val="00531CCE"/>
    <w:rsid w:val="0053286D"/>
    <w:rsid w:val="00533DC7"/>
    <w:rsid w:val="00534E10"/>
    <w:rsid w:val="005367B6"/>
    <w:rsid w:val="00536D2B"/>
    <w:rsid w:val="00537651"/>
    <w:rsid w:val="0053793E"/>
    <w:rsid w:val="005423A3"/>
    <w:rsid w:val="00543A5D"/>
    <w:rsid w:val="00543AA8"/>
    <w:rsid w:val="005476BB"/>
    <w:rsid w:val="00550B51"/>
    <w:rsid w:val="00551C4E"/>
    <w:rsid w:val="00552907"/>
    <w:rsid w:val="0055325E"/>
    <w:rsid w:val="00553B92"/>
    <w:rsid w:val="00554CFD"/>
    <w:rsid w:val="00556CFD"/>
    <w:rsid w:val="00557A61"/>
    <w:rsid w:val="005604BC"/>
    <w:rsid w:val="00560707"/>
    <w:rsid w:val="00562E6D"/>
    <w:rsid w:val="005635CF"/>
    <w:rsid w:val="00563BE9"/>
    <w:rsid w:val="00563D23"/>
    <w:rsid w:val="00563D40"/>
    <w:rsid w:val="00564756"/>
    <w:rsid w:val="00564EF3"/>
    <w:rsid w:val="005669EC"/>
    <w:rsid w:val="00566C86"/>
    <w:rsid w:val="00572320"/>
    <w:rsid w:val="00572F00"/>
    <w:rsid w:val="00573D28"/>
    <w:rsid w:val="00573EE3"/>
    <w:rsid w:val="005772F0"/>
    <w:rsid w:val="00577657"/>
    <w:rsid w:val="0058070F"/>
    <w:rsid w:val="005812EB"/>
    <w:rsid w:val="00581928"/>
    <w:rsid w:val="005851B0"/>
    <w:rsid w:val="0058582E"/>
    <w:rsid w:val="005862FB"/>
    <w:rsid w:val="00586B20"/>
    <w:rsid w:val="0059308D"/>
    <w:rsid w:val="00597DB0"/>
    <w:rsid w:val="005A0090"/>
    <w:rsid w:val="005A34D1"/>
    <w:rsid w:val="005A6C20"/>
    <w:rsid w:val="005A7316"/>
    <w:rsid w:val="005B0263"/>
    <w:rsid w:val="005B0661"/>
    <w:rsid w:val="005B11DB"/>
    <w:rsid w:val="005B11F3"/>
    <w:rsid w:val="005B2E1E"/>
    <w:rsid w:val="005B3225"/>
    <w:rsid w:val="005B557F"/>
    <w:rsid w:val="005B68CE"/>
    <w:rsid w:val="005B6935"/>
    <w:rsid w:val="005B6BE1"/>
    <w:rsid w:val="005B6ECA"/>
    <w:rsid w:val="005B7F16"/>
    <w:rsid w:val="005C0616"/>
    <w:rsid w:val="005C2C83"/>
    <w:rsid w:val="005C3AA9"/>
    <w:rsid w:val="005C49BD"/>
    <w:rsid w:val="005C5C0B"/>
    <w:rsid w:val="005C60EF"/>
    <w:rsid w:val="005D165C"/>
    <w:rsid w:val="005D206C"/>
    <w:rsid w:val="005D3888"/>
    <w:rsid w:val="005D7F71"/>
    <w:rsid w:val="005E14A4"/>
    <w:rsid w:val="005E2D34"/>
    <w:rsid w:val="005E2ED7"/>
    <w:rsid w:val="005E3005"/>
    <w:rsid w:val="005E4E72"/>
    <w:rsid w:val="005E67D6"/>
    <w:rsid w:val="005E6AE6"/>
    <w:rsid w:val="005E7DCD"/>
    <w:rsid w:val="005F3A58"/>
    <w:rsid w:val="005F68C4"/>
    <w:rsid w:val="00600507"/>
    <w:rsid w:val="00600611"/>
    <w:rsid w:val="00602A38"/>
    <w:rsid w:val="00610024"/>
    <w:rsid w:val="00610471"/>
    <w:rsid w:val="00612A5D"/>
    <w:rsid w:val="00613738"/>
    <w:rsid w:val="006148D5"/>
    <w:rsid w:val="00615D0F"/>
    <w:rsid w:val="00617E3D"/>
    <w:rsid w:val="00620A95"/>
    <w:rsid w:val="00624935"/>
    <w:rsid w:val="00625AD7"/>
    <w:rsid w:val="00626D9F"/>
    <w:rsid w:val="00626E01"/>
    <w:rsid w:val="0062782B"/>
    <w:rsid w:val="00630E1D"/>
    <w:rsid w:val="006311F6"/>
    <w:rsid w:val="006317F3"/>
    <w:rsid w:val="00631C2B"/>
    <w:rsid w:val="00633BC0"/>
    <w:rsid w:val="00634523"/>
    <w:rsid w:val="006371DB"/>
    <w:rsid w:val="0063793C"/>
    <w:rsid w:val="0064017A"/>
    <w:rsid w:val="006438A6"/>
    <w:rsid w:val="00644B8F"/>
    <w:rsid w:val="00646B68"/>
    <w:rsid w:val="006474B8"/>
    <w:rsid w:val="00647B5B"/>
    <w:rsid w:val="00647C4F"/>
    <w:rsid w:val="0065187A"/>
    <w:rsid w:val="00651BCB"/>
    <w:rsid w:val="006533CC"/>
    <w:rsid w:val="00653A31"/>
    <w:rsid w:val="00653E57"/>
    <w:rsid w:val="00653F46"/>
    <w:rsid w:val="00654114"/>
    <w:rsid w:val="00655E37"/>
    <w:rsid w:val="00656661"/>
    <w:rsid w:val="0065683E"/>
    <w:rsid w:val="00656AC3"/>
    <w:rsid w:val="00657669"/>
    <w:rsid w:val="00660435"/>
    <w:rsid w:val="006608EF"/>
    <w:rsid w:val="0066130E"/>
    <w:rsid w:val="00661AA2"/>
    <w:rsid w:val="006625F9"/>
    <w:rsid w:val="006640EE"/>
    <w:rsid w:val="00664AFF"/>
    <w:rsid w:val="00665123"/>
    <w:rsid w:val="006662E0"/>
    <w:rsid w:val="006670DB"/>
    <w:rsid w:val="006674EF"/>
    <w:rsid w:val="00674F98"/>
    <w:rsid w:val="0067510A"/>
    <w:rsid w:val="00675998"/>
    <w:rsid w:val="00675F0D"/>
    <w:rsid w:val="0067733C"/>
    <w:rsid w:val="00680F88"/>
    <w:rsid w:val="006811CE"/>
    <w:rsid w:val="00681320"/>
    <w:rsid w:val="00681994"/>
    <w:rsid w:val="0068271B"/>
    <w:rsid w:val="00685EC4"/>
    <w:rsid w:val="00687A7F"/>
    <w:rsid w:val="00690AAE"/>
    <w:rsid w:val="00691436"/>
    <w:rsid w:val="006918A9"/>
    <w:rsid w:val="00692FB1"/>
    <w:rsid w:val="0069431E"/>
    <w:rsid w:val="00694C4C"/>
    <w:rsid w:val="006951AE"/>
    <w:rsid w:val="00695965"/>
    <w:rsid w:val="0069755C"/>
    <w:rsid w:val="006977ED"/>
    <w:rsid w:val="006A0572"/>
    <w:rsid w:val="006A0AA1"/>
    <w:rsid w:val="006A2634"/>
    <w:rsid w:val="006A4CE7"/>
    <w:rsid w:val="006A4E20"/>
    <w:rsid w:val="006A54A1"/>
    <w:rsid w:val="006A5E29"/>
    <w:rsid w:val="006A67E4"/>
    <w:rsid w:val="006B06F1"/>
    <w:rsid w:val="006B1651"/>
    <w:rsid w:val="006B170D"/>
    <w:rsid w:val="006B180D"/>
    <w:rsid w:val="006B1BA1"/>
    <w:rsid w:val="006B23C0"/>
    <w:rsid w:val="006B2671"/>
    <w:rsid w:val="006B27A7"/>
    <w:rsid w:val="006B284D"/>
    <w:rsid w:val="006B3727"/>
    <w:rsid w:val="006B7809"/>
    <w:rsid w:val="006C05CB"/>
    <w:rsid w:val="006C0897"/>
    <w:rsid w:val="006C08CC"/>
    <w:rsid w:val="006C1AAA"/>
    <w:rsid w:val="006C254A"/>
    <w:rsid w:val="006C27D1"/>
    <w:rsid w:val="006C3013"/>
    <w:rsid w:val="006C3A4B"/>
    <w:rsid w:val="006C40EE"/>
    <w:rsid w:val="006C7B7F"/>
    <w:rsid w:val="006D0EBD"/>
    <w:rsid w:val="006D2CF9"/>
    <w:rsid w:val="006D2D74"/>
    <w:rsid w:val="006D62CD"/>
    <w:rsid w:val="006E0D64"/>
    <w:rsid w:val="006E25F1"/>
    <w:rsid w:val="006E2A55"/>
    <w:rsid w:val="006E2A8F"/>
    <w:rsid w:val="006E38FC"/>
    <w:rsid w:val="006E39A3"/>
    <w:rsid w:val="006E4094"/>
    <w:rsid w:val="006E4286"/>
    <w:rsid w:val="006E52BD"/>
    <w:rsid w:val="006E52DC"/>
    <w:rsid w:val="006E66D4"/>
    <w:rsid w:val="006E6A84"/>
    <w:rsid w:val="006F1DB4"/>
    <w:rsid w:val="006F2D28"/>
    <w:rsid w:val="006F3EB6"/>
    <w:rsid w:val="00701265"/>
    <w:rsid w:val="00702903"/>
    <w:rsid w:val="00702CB6"/>
    <w:rsid w:val="00705910"/>
    <w:rsid w:val="00706FE9"/>
    <w:rsid w:val="00710EE6"/>
    <w:rsid w:val="00710FB1"/>
    <w:rsid w:val="00711D3B"/>
    <w:rsid w:val="0071275D"/>
    <w:rsid w:val="0071322C"/>
    <w:rsid w:val="007151CB"/>
    <w:rsid w:val="00716B05"/>
    <w:rsid w:val="00716CB5"/>
    <w:rsid w:val="007174FB"/>
    <w:rsid w:val="00717B35"/>
    <w:rsid w:val="00720820"/>
    <w:rsid w:val="007212B2"/>
    <w:rsid w:val="0072228A"/>
    <w:rsid w:val="0072503F"/>
    <w:rsid w:val="007256A1"/>
    <w:rsid w:val="00725B19"/>
    <w:rsid w:val="00725BBC"/>
    <w:rsid w:val="00725D35"/>
    <w:rsid w:val="00730C70"/>
    <w:rsid w:val="0073226E"/>
    <w:rsid w:val="00732C4F"/>
    <w:rsid w:val="0073542B"/>
    <w:rsid w:val="007361DF"/>
    <w:rsid w:val="0073640A"/>
    <w:rsid w:val="00737805"/>
    <w:rsid w:val="00742A81"/>
    <w:rsid w:val="00743948"/>
    <w:rsid w:val="00745693"/>
    <w:rsid w:val="007457D5"/>
    <w:rsid w:val="0074719B"/>
    <w:rsid w:val="0074734E"/>
    <w:rsid w:val="00747516"/>
    <w:rsid w:val="00750308"/>
    <w:rsid w:val="00751BAA"/>
    <w:rsid w:val="007536F4"/>
    <w:rsid w:val="00753BF7"/>
    <w:rsid w:val="00755378"/>
    <w:rsid w:val="00756B3D"/>
    <w:rsid w:val="00756C21"/>
    <w:rsid w:val="00757FF1"/>
    <w:rsid w:val="00762108"/>
    <w:rsid w:val="00762CC0"/>
    <w:rsid w:val="00763608"/>
    <w:rsid w:val="00767647"/>
    <w:rsid w:val="00767B22"/>
    <w:rsid w:val="00770C5D"/>
    <w:rsid w:val="00770CE9"/>
    <w:rsid w:val="007720CF"/>
    <w:rsid w:val="007724C1"/>
    <w:rsid w:val="0077270F"/>
    <w:rsid w:val="00772D09"/>
    <w:rsid w:val="007742C4"/>
    <w:rsid w:val="00781408"/>
    <w:rsid w:val="00782DF9"/>
    <w:rsid w:val="00784758"/>
    <w:rsid w:val="00785261"/>
    <w:rsid w:val="00787990"/>
    <w:rsid w:val="00790C55"/>
    <w:rsid w:val="007936B6"/>
    <w:rsid w:val="00793A2F"/>
    <w:rsid w:val="00795059"/>
    <w:rsid w:val="00796B67"/>
    <w:rsid w:val="007A1278"/>
    <w:rsid w:val="007A131F"/>
    <w:rsid w:val="007A1E00"/>
    <w:rsid w:val="007A21E8"/>
    <w:rsid w:val="007A25FA"/>
    <w:rsid w:val="007A5545"/>
    <w:rsid w:val="007A5D83"/>
    <w:rsid w:val="007A68B8"/>
    <w:rsid w:val="007A7426"/>
    <w:rsid w:val="007B0256"/>
    <w:rsid w:val="007B1D23"/>
    <w:rsid w:val="007B22B0"/>
    <w:rsid w:val="007B2CA8"/>
    <w:rsid w:val="007B4F86"/>
    <w:rsid w:val="007B50D8"/>
    <w:rsid w:val="007B5E6E"/>
    <w:rsid w:val="007B6B21"/>
    <w:rsid w:val="007B6FB7"/>
    <w:rsid w:val="007B73AC"/>
    <w:rsid w:val="007B7F69"/>
    <w:rsid w:val="007C0EA6"/>
    <w:rsid w:val="007C3192"/>
    <w:rsid w:val="007C5139"/>
    <w:rsid w:val="007C59D8"/>
    <w:rsid w:val="007D28C3"/>
    <w:rsid w:val="007D2AA4"/>
    <w:rsid w:val="007D36E7"/>
    <w:rsid w:val="007D3A9C"/>
    <w:rsid w:val="007D5E50"/>
    <w:rsid w:val="007E0077"/>
    <w:rsid w:val="007E0B26"/>
    <w:rsid w:val="007E0E98"/>
    <w:rsid w:val="007E2FA0"/>
    <w:rsid w:val="007E4A55"/>
    <w:rsid w:val="007E50B6"/>
    <w:rsid w:val="007F31C1"/>
    <w:rsid w:val="007F328C"/>
    <w:rsid w:val="007F3A32"/>
    <w:rsid w:val="007F3BE8"/>
    <w:rsid w:val="007F494B"/>
    <w:rsid w:val="007F4969"/>
    <w:rsid w:val="007F5327"/>
    <w:rsid w:val="007F5A5A"/>
    <w:rsid w:val="007F7178"/>
    <w:rsid w:val="00802AAE"/>
    <w:rsid w:val="008037F5"/>
    <w:rsid w:val="00803D76"/>
    <w:rsid w:val="008042FE"/>
    <w:rsid w:val="0081091E"/>
    <w:rsid w:val="00812209"/>
    <w:rsid w:val="0081484A"/>
    <w:rsid w:val="00815E3E"/>
    <w:rsid w:val="00821AAA"/>
    <w:rsid w:val="0082447D"/>
    <w:rsid w:val="00824771"/>
    <w:rsid w:val="00825836"/>
    <w:rsid w:val="00825A6D"/>
    <w:rsid w:val="00826225"/>
    <w:rsid w:val="00830E52"/>
    <w:rsid w:val="008332D7"/>
    <w:rsid w:val="00833685"/>
    <w:rsid w:val="00834051"/>
    <w:rsid w:val="00834DF1"/>
    <w:rsid w:val="0083510D"/>
    <w:rsid w:val="00841BB6"/>
    <w:rsid w:val="00842866"/>
    <w:rsid w:val="00843D6B"/>
    <w:rsid w:val="00850245"/>
    <w:rsid w:val="00852734"/>
    <w:rsid w:val="008533B4"/>
    <w:rsid w:val="008537AB"/>
    <w:rsid w:val="00853FDF"/>
    <w:rsid w:val="00855966"/>
    <w:rsid w:val="00857CE1"/>
    <w:rsid w:val="008602AF"/>
    <w:rsid w:val="0086073A"/>
    <w:rsid w:val="008635CF"/>
    <w:rsid w:val="00865090"/>
    <w:rsid w:val="00866541"/>
    <w:rsid w:val="00866C35"/>
    <w:rsid w:val="008672F8"/>
    <w:rsid w:val="008702C3"/>
    <w:rsid w:val="008714F4"/>
    <w:rsid w:val="00872148"/>
    <w:rsid w:val="00873BEB"/>
    <w:rsid w:val="00873C4B"/>
    <w:rsid w:val="00874490"/>
    <w:rsid w:val="0087473B"/>
    <w:rsid w:val="008747D9"/>
    <w:rsid w:val="00876085"/>
    <w:rsid w:val="0087636D"/>
    <w:rsid w:val="008772B0"/>
    <w:rsid w:val="0088144C"/>
    <w:rsid w:val="008816EA"/>
    <w:rsid w:val="00885119"/>
    <w:rsid w:val="0088528D"/>
    <w:rsid w:val="00885A9B"/>
    <w:rsid w:val="0088626B"/>
    <w:rsid w:val="00891973"/>
    <w:rsid w:val="008936BD"/>
    <w:rsid w:val="00893C3A"/>
    <w:rsid w:val="00896D4C"/>
    <w:rsid w:val="008A1727"/>
    <w:rsid w:val="008A1BC4"/>
    <w:rsid w:val="008A3DD4"/>
    <w:rsid w:val="008A478E"/>
    <w:rsid w:val="008A60A9"/>
    <w:rsid w:val="008A6A6E"/>
    <w:rsid w:val="008A796B"/>
    <w:rsid w:val="008B4A77"/>
    <w:rsid w:val="008B5753"/>
    <w:rsid w:val="008B63F4"/>
    <w:rsid w:val="008B7054"/>
    <w:rsid w:val="008C0421"/>
    <w:rsid w:val="008C152D"/>
    <w:rsid w:val="008C1D14"/>
    <w:rsid w:val="008C2232"/>
    <w:rsid w:val="008C24FB"/>
    <w:rsid w:val="008C2F27"/>
    <w:rsid w:val="008C44F1"/>
    <w:rsid w:val="008C4787"/>
    <w:rsid w:val="008C5368"/>
    <w:rsid w:val="008C536F"/>
    <w:rsid w:val="008C5A13"/>
    <w:rsid w:val="008C6394"/>
    <w:rsid w:val="008C7947"/>
    <w:rsid w:val="008D1A97"/>
    <w:rsid w:val="008D2758"/>
    <w:rsid w:val="008D2A3D"/>
    <w:rsid w:val="008D2F4A"/>
    <w:rsid w:val="008D446C"/>
    <w:rsid w:val="008D51A2"/>
    <w:rsid w:val="008D7F03"/>
    <w:rsid w:val="008E0475"/>
    <w:rsid w:val="008E32C9"/>
    <w:rsid w:val="008E408E"/>
    <w:rsid w:val="008E4176"/>
    <w:rsid w:val="008E5E54"/>
    <w:rsid w:val="008E60AE"/>
    <w:rsid w:val="008E6149"/>
    <w:rsid w:val="008E69D7"/>
    <w:rsid w:val="008F147E"/>
    <w:rsid w:val="008F1791"/>
    <w:rsid w:val="008F57C2"/>
    <w:rsid w:val="008F69B7"/>
    <w:rsid w:val="00900DBE"/>
    <w:rsid w:val="00901F5F"/>
    <w:rsid w:val="00906206"/>
    <w:rsid w:val="0090685D"/>
    <w:rsid w:val="00906DAE"/>
    <w:rsid w:val="00907658"/>
    <w:rsid w:val="00910B3C"/>
    <w:rsid w:val="00910B94"/>
    <w:rsid w:val="009111DC"/>
    <w:rsid w:val="00912455"/>
    <w:rsid w:val="0091390D"/>
    <w:rsid w:val="009155D4"/>
    <w:rsid w:val="009166F7"/>
    <w:rsid w:val="00917C33"/>
    <w:rsid w:val="0092013F"/>
    <w:rsid w:val="00921786"/>
    <w:rsid w:val="00921807"/>
    <w:rsid w:val="009225F0"/>
    <w:rsid w:val="0092390F"/>
    <w:rsid w:val="00924D36"/>
    <w:rsid w:val="00925AC8"/>
    <w:rsid w:val="0092688A"/>
    <w:rsid w:val="0093187C"/>
    <w:rsid w:val="009322A4"/>
    <w:rsid w:val="00933708"/>
    <w:rsid w:val="00934FBE"/>
    <w:rsid w:val="0093639B"/>
    <w:rsid w:val="00937D36"/>
    <w:rsid w:val="00940F21"/>
    <w:rsid w:val="00945E52"/>
    <w:rsid w:val="00946CA6"/>
    <w:rsid w:val="00955EB8"/>
    <w:rsid w:val="00956404"/>
    <w:rsid w:val="00964D25"/>
    <w:rsid w:val="00966CC8"/>
    <w:rsid w:val="009678C0"/>
    <w:rsid w:val="009703F4"/>
    <w:rsid w:val="00970665"/>
    <w:rsid w:val="0097135C"/>
    <w:rsid w:val="0097150C"/>
    <w:rsid w:val="00971593"/>
    <w:rsid w:val="00975E89"/>
    <w:rsid w:val="0098064A"/>
    <w:rsid w:val="00980A1A"/>
    <w:rsid w:val="00982A7C"/>
    <w:rsid w:val="00983BBD"/>
    <w:rsid w:val="00984C8C"/>
    <w:rsid w:val="00985136"/>
    <w:rsid w:val="00986103"/>
    <w:rsid w:val="009862E4"/>
    <w:rsid w:val="00986595"/>
    <w:rsid w:val="00990075"/>
    <w:rsid w:val="00990EBB"/>
    <w:rsid w:val="00991EEE"/>
    <w:rsid w:val="00992B63"/>
    <w:rsid w:val="0099318C"/>
    <w:rsid w:val="00993EA2"/>
    <w:rsid w:val="00996627"/>
    <w:rsid w:val="0099710A"/>
    <w:rsid w:val="009A06C2"/>
    <w:rsid w:val="009A1066"/>
    <w:rsid w:val="009A2CA2"/>
    <w:rsid w:val="009A348C"/>
    <w:rsid w:val="009A4183"/>
    <w:rsid w:val="009A4868"/>
    <w:rsid w:val="009A628B"/>
    <w:rsid w:val="009B01E4"/>
    <w:rsid w:val="009B106B"/>
    <w:rsid w:val="009B4350"/>
    <w:rsid w:val="009B4AEE"/>
    <w:rsid w:val="009B5E49"/>
    <w:rsid w:val="009B66AF"/>
    <w:rsid w:val="009B69A2"/>
    <w:rsid w:val="009B7956"/>
    <w:rsid w:val="009C04F4"/>
    <w:rsid w:val="009C1526"/>
    <w:rsid w:val="009C1AF1"/>
    <w:rsid w:val="009C1B4B"/>
    <w:rsid w:val="009C3797"/>
    <w:rsid w:val="009C4566"/>
    <w:rsid w:val="009C51F8"/>
    <w:rsid w:val="009C54DF"/>
    <w:rsid w:val="009D00C5"/>
    <w:rsid w:val="009D0F34"/>
    <w:rsid w:val="009D1500"/>
    <w:rsid w:val="009D26C1"/>
    <w:rsid w:val="009D6095"/>
    <w:rsid w:val="009D7D28"/>
    <w:rsid w:val="009E19B3"/>
    <w:rsid w:val="009E2565"/>
    <w:rsid w:val="009E3354"/>
    <w:rsid w:val="009E3694"/>
    <w:rsid w:val="009E5550"/>
    <w:rsid w:val="009F19F1"/>
    <w:rsid w:val="009F33FA"/>
    <w:rsid w:val="009F51A0"/>
    <w:rsid w:val="009F7399"/>
    <w:rsid w:val="00A01A08"/>
    <w:rsid w:val="00A01FF8"/>
    <w:rsid w:val="00A0251F"/>
    <w:rsid w:val="00A02CD2"/>
    <w:rsid w:val="00A05B19"/>
    <w:rsid w:val="00A05E02"/>
    <w:rsid w:val="00A07236"/>
    <w:rsid w:val="00A07648"/>
    <w:rsid w:val="00A11E96"/>
    <w:rsid w:val="00A201B5"/>
    <w:rsid w:val="00A211DC"/>
    <w:rsid w:val="00A21FBC"/>
    <w:rsid w:val="00A24160"/>
    <w:rsid w:val="00A24BAF"/>
    <w:rsid w:val="00A25FB5"/>
    <w:rsid w:val="00A27D43"/>
    <w:rsid w:val="00A31C9E"/>
    <w:rsid w:val="00A32C40"/>
    <w:rsid w:val="00A335F6"/>
    <w:rsid w:val="00A361BC"/>
    <w:rsid w:val="00A36476"/>
    <w:rsid w:val="00A3655D"/>
    <w:rsid w:val="00A368C4"/>
    <w:rsid w:val="00A36D7B"/>
    <w:rsid w:val="00A375FF"/>
    <w:rsid w:val="00A37AD8"/>
    <w:rsid w:val="00A43611"/>
    <w:rsid w:val="00A43DE4"/>
    <w:rsid w:val="00A46A67"/>
    <w:rsid w:val="00A478AC"/>
    <w:rsid w:val="00A47C93"/>
    <w:rsid w:val="00A47D9D"/>
    <w:rsid w:val="00A511D9"/>
    <w:rsid w:val="00A51810"/>
    <w:rsid w:val="00A5261F"/>
    <w:rsid w:val="00A53771"/>
    <w:rsid w:val="00A55710"/>
    <w:rsid w:val="00A56C45"/>
    <w:rsid w:val="00A570A6"/>
    <w:rsid w:val="00A57110"/>
    <w:rsid w:val="00A57A55"/>
    <w:rsid w:val="00A637CF"/>
    <w:rsid w:val="00A63BE3"/>
    <w:rsid w:val="00A63F76"/>
    <w:rsid w:val="00A64715"/>
    <w:rsid w:val="00A671CF"/>
    <w:rsid w:val="00A74E9A"/>
    <w:rsid w:val="00A7514F"/>
    <w:rsid w:val="00A75A5B"/>
    <w:rsid w:val="00A76738"/>
    <w:rsid w:val="00A768D3"/>
    <w:rsid w:val="00A76BFC"/>
    <w:rsid w:val="00A7711D"/>
    <w:rsid w:val="00A77AED"/>
    <w:rsid w:val="00A810B7"/>
    <w:rsid w:val="00A81152"/>
    <w:rsid w:val="00A814A3"/>
    <w:rsid w:val="00A815DC"/>
    <w:rsid w:val="00A816FA"/>
    <w:rsid w:val="00A823D2"/>
    <w:rsid w:val="00A82444"/>
    <w:rsid w:val="00A82C76"/>
    <w:rsid w:val="00A83CA1"/>
    <w:rsid w:val="00A85195"/>
    <w:rsid w:val="00A869CB"/>
    <w:rsid w:val="00A920BC"/>
    <w:rsid w:val="00A931E0"/>
    <w:rsid w:val="00A946BC"/>
    <w:rsid w:val="00A95D34"/>
    <w:rsid w:val="00A96851"/>
    <w:rsid w:val="00A97005"/>
    <w:rsid w:val="00A97393"/>
    <w:rsid w:val="00A97A9A"/>
    <w:rsid w:val="00AA08B3"/>
    <w:rsid w:val="00AA3660"/>
    <w:rsid w:val="00AA3E72"/>
    <w:rsid w:val="00AA4F1F"/>
    <w:rsid w:val="00AA6A36"/>
    <w:rsid w:val="00AA7169"/>
    <w:rsid w:val="00AA7A9D"/>
    <w:rsid w:val="00AA7AED"/>
    <w:rsid w:val="00AB050E"/>
    <w:rsid w:val="00AB11A3"/>
    <w:rsid w:val="00AB2873"/>
    <w:rsid w:val="00AB32AD"/>
    <w:rsid w:val="00AB3DCF"/>
    <w:rsid w:val="00AB696A"/>
    <w:rsid w:val="00AB6A74"/>
    <w:rsid w:val="00AB6BAA"/>
    <w:rsid w:val="00AC1FA4"/>
    <w:rsid w:val="00AC4CD1"/>
    <w:rsid w:val="00AC5F7A"/>
    <w:rsid w:val="00AC6F38"/>
    <w:rsid w:val="00AD033C"/>
    <w:rsid w:val="00AD074A"/>
    <w:rsid w:val="00AD1F4A"/>
    <w:rsid w:val="00AD213F"/>
    <w:rsid w:val="00AD4088"/>
    <w:rsid w:val="00AD5B80"/>
    <w:rsid w:val="00AD71B6"/>
    <w:rsid w:val="00AE0779"/>
    <w:rsid w:val="00AE3412"/>
    <w:rsid w:val="00AE3B94"/>
    <w:rsid w:val="00AE448B"/>
    <w:rsid w:val="00AE4E55"/>
    <w:rsid w:val="00AE66A1"/>
    <w:rsid w:val="00AE7055"/>
    <w:rsid w:val="00AE7FC7"/>
    <w:rsid w:val="00AF01C7"/>
    <w:rsid w:val="00AF064B"/>
    <w:rsid w:val="00AF16E6"/>
    <w:rsid w:val="00AF2856"/>
    <w:rsid w:val="00AF3140"/>
    <w:rsid w:val="00AF3B2E"/>
    <w:rsid w:val="00AF56C4"/>
    <w:rsid w:val="00AF63E5"/>
    <w:rsid w:val="00AF7811"/>
    <w:rsid w:val="00B008C6"/>
    <w:rsid w:val="00B0305D"/>
    <w:rsid w:val="00B07426"/>
    <w:rsid w:val="00B10A68"/>
    <w:rsid w:val="00B10E26"/>
    <w:rsid w:val="00B113C1"/>
    <w:rsid w:val="00B13B15"/>
    <w:rsid w:val="00B174E2"/>
    <w:rsid w:val="00B175D3"/>
    <w:rsid w:val="00B17879"/>
    <w:rsid w:val="00B21402"/>
    <w:rsid w:val="00B23948"/>
    <w:rsid w:val="00B24FAC"/>
    <w:rsid w:val="00B25DE4"/>
    <w:rsid w:val="00B25E0E"/>
    <w:rsid w:val="00B2742F"/>
    <w:rsid w:val="00B31944"/>
    <w:rsid w:val="00B345BF"/>
    <w:rsid w:val="00B3475C"/>
    <w:rsid w:val="00B3513B"/>
    <w:rsid w:val="00B3574B"/>
    <w:rsid w:val="00B37CB2"/>
    <w:rsid w:val="00B40297"/>
    <w:rsid w:val="00B41D2D"/>
    <w:rsid w:val="00B4214F"/>
    <w:rsid w:val="00B427CF"/>
    <w:rsid w:val="00B43F0B"/>
    <w:rsid w:val="00B44691"/>
    <w:rsid w:val="00B449A0"/>
    <w:rsid w:val="00B44B95"/>
    <w:rsid w:val="00B45A02"/>
    <w:rsid w:val="00B45A1F"/>
    <w:rsid w:val="00B45DDF"/>
    <w:rsid w:val="00B47C49"/>
    <w:rsid w:val="00B52DCD"/>
    <w:rsid w:val="00B54017"/>
    <w:rsid w:val="00B548A2"/>
    <w:rsid w:val="00B5626D"/>
    <w:rsid w:val="00B56358"/>
    <w:rsid w:val="00B5787B"/>
    <w:rsid w:val="00B6021D"/>
    <w:rsid w:val="00B61607"/>
    <w:rsid w:val="00B61F40"/>
    <w:rsid w:val="00B635E0"/>
    <w:rsid w:val="00B63C8A"/>
    <w:rsid w:val="00B64AB3"/>
    <w:rsid w:val="00B652F7"/>
    <w:rsid w:val="00B66AE1"/>
    <w:rsid w:val="00B70189"/>
    <w:rsid w:val="00B715D8"/>
    <w:rsid w:val="00B71CD9"/>
    <w:rsid w:val="00B7271D"/>
    <w:rsid w:val="00B72878"/>
    <w:rsid w:val="00B72F9C"/>
    <w:rsid w:val="00B744B4"/>
    <w:rsid w:val="00B74503"/>
    <w:rsid w:val="00B747A0"/>
    <w:rsid w:val="00B7776D"/>
    <w:rsid w:val="00B77BC9"/>
    <w:rsid w:val="00B81312"/>
    <w:rsid w:val="00B821B5"/>
    <w:rsid w:val="00B82269"/>
    <w:rsid w:val="00B83424"/>
    <w:rsid w:val="00B83628"/>
    <w:rsid w:val="00B83651"/>
    <w:rsid w:val="00B836A2"/>
    <w:rsid w:val="00B83A65"/>
    <w:rsid w:val="00B84595"/>
    <w:rsid w:val="00B84A49"/>
    <w:rsid w:val="00B8612F"/>
    <w:rsid w:val="00B86EF6"/>
    <w:rsid w:val="00B91EB8"/>
    <w:rsid w:val="00B938CC"/>
    <w:rsid w:val="00B94162"/>
    <w:rsid w:val="00B97B98"/>
    <w:rsid w:val="00BA0775"/>
    <w:rsid w:val="00BA0871"/>
    <w:rsid w:val="00BA163C"/>
    <w:rsid w:val="00BA2567"/>
    <w:rsid w:val="00BA2DB9"/>
    <w:rsid w:val="00BA2E9D"/>
    <w:rsid w:val="00BA440A"/>
    <w:rsid w:val="00BA5576"/>
    <w:rsid w:val="00BA58BB"/>
    <w:rsid w:val="00BB1B22"/>
    <w:rsid w:val="00BB1EAC"/>
    <w:rsid w:val="00BB20E8"/>
    <w:rsid w:val="00BB26B1"/>
    <w:rsid w:val="00BB353D"/>
    <w:rsid w:val="00BB4BC6"/>
    <w:rsid w:val="00BB4F68"/>
    <w:rsid w:val="00BC0052"/>
    <w:rsid w:val="00BC0575"/>
    <w:rsid w:val="00BC1F5F"/>
    <w:rsid w:val="00BC2C18"/>
    <w:rsid w:val="00BC6187"/>
    <w:rsid w:val="00BC6E06"/>
    <w:rsid w:val="00BD1C58"/>
    <w:rsid w:val="00BD2B75"/>
    <w:rsid w:val="00BD3333"/>
    <w:rsid w:val="00BD43BF"/>
    <w:rsid w:val="00BE0145"/>
    <w:rsid w:val="00BE0E59"/>
    <w:rsid w:val="00BE38D3"/>
    <w:rsid w:val="00BE3CD6"/>
    <w:rsid w:val="00BE4A3B"/>
    <w:rsid w:val="00BE5EDD"/>
    <w:rsid w:val="00BE7148"/>
    <w:rsid w:val="00BF0FA4"/>
    <w:rsid w:val="00BF4207"/>
    <w:rsid w:val="00BF4862"/>
    <w:rsid w:val="00BF4928"/>
    <w:rsid w:val="00BF545B"/>
    <w:rsid w:val="00BF5502"/>
    <w:rsid w:val="00C04EF8"/>
    <w:rsid w:val="00C0543A"/>
    <w:rsid w:val="00C05968"/>
    <w:rsid w:val="00C06005"/>
    <w:rsid w:val="00C06CA7"/>
    <w:rsid w:val="00C124F8"/>
    <w:rsid w:val="00C12D96"/>
    <w:rsid w:val="00C135FF"/>
    <w:rsid w:val="00C138C1"/>
    <w:rsid w:val="00C16427"/>
    <w:rsid w:val="00C1700D"/>
    <w:rsid w:val="00C174E2"/>
    <w:rsid w:val="00C22248"/>
    <w:rsid w:val="00C23F9C"/>
    <w:rsid w:val="00C24E8C"/>
    <w:rsid w:val="00C342FC"/>
    <w:rsid w:val="00C346F8"/>
    <w:rsid w:val="00C34B4C"/>
    <w:rsid w:val="00C3510D"/>
    <w:rsid w:val="00C35CF0"/>
    <w:rsid w:val="00C35D90"/>
    <w:rsid w:val="00C36D59"/>
    <w:rsid w:val="00C400C1"/>
    <w:rsid w:val="00C404B6"/>
    <w:rsid w:val="00C41A19"/>
    <w:rsid w:val="00C41BCD"/>
    <w:rsid w:val="00C4222E"/>
    <w:rsid w:val="00C42C84"/>
    <w:rsid w:val="00C46769"/>
    <w:rsid w:val="00C473B4"/>
    <w:rsid w:val="00C505D8"/>
    <w:rsid w:val="00C508F0"/>
    <w:rsid w:val="00C51BB3"/>
    <w:rsid w:val="00C51BF0"/>
    <w:rsid w:val="00C51E9F"/>
    <w:rsid w:val="00C5469A"/>
    <w:rsid w:val="00C54833"/>
    <w:rsid w:val="00C561FB"/>
    <w:rsid w:val="00C563C3"/>
    <w:rsid w:val="00C614C0"/>
    <w:rsid w:val="00C61A5B"/>
    <w:rsid w:val="00C628D2"/>
    <w:rsid w:val="00C62A62"/>
    <w:rsid w:val="00C631C2"/>
    <w:rsid w:val="00C65FD3"/>
    <w:rsid w:val="00C661E6"/>
    <w:rsid w:val="00C6683B"/>
    <w:rsid w:val="00C671F0"/>
    <w:rsid w:val="00C6777F"/>
    <w:rsid w:val="00C67DAC"/>
    <w:rsid w:val="00C70F70"/>
    <w:rsid w:val="00C74F58"/>
    <w:rsid w:val="00C77B38"/>
    <w:rsid w:val="00C80B34"/>
    <w:rsid w:val="00C81FAF"/>
    <w:rsid w:val="00C84B83"/>
    <w:rsid w:val="00C84BCD"/>
    <w:rsid w:val="00C8518B"/>
    <w:rsid w:val="00C851ED"/>
    <w:rsid w:val="00C87F78"/>
    <w:rsid w:val="00C90214"/>
    <w:rsid w:val="00C91A75"/>
    <w:rsid w:val="00C91D6E"/>
    <w:rsid w:val="00C9225B"/>
    <w:rsid w:val="00C930FD"/>
    <w:rsid w:val="00C94A94"/>
    <w:rsid w:val="00C94E4D"/>
    <w:rsid w:val="00C97152"/>
    <w:rsid w:val="00C9793E"/>
    <w:rsid w:val="00CA2110"/>
    <w:rsid w:val="00CA21F4"/>
    <w:rsid w:val="00CA25DF"/>
    <w:rsid w:val="00CA2760"/>
    <w:rsid w:val="00CA49DD"/>
    <w:rsid w:val="00CB1070"/>
    <w:rsid w:val="00CB22D2"/>
    <w:rsid w:val="00CB24AB"/>
    <w:rsid w:val="00CB2E76"/>
    <w:rsid w:val="00CB3173"/>
    <w:rsid w:val="00CB3F56"/>
    <w:rsid w:val="00CB5BDC"/>
    <w:rsid w:val="00CB6EF0"/>
    <w:rsid w:val="00CC069E"/>
    <w:rsid w:val="00CC09E8"/>
    <w:rsid w:val="00CC3932"/>
    <w:rsid w:val="00CC3ABA"/>
    <w:rsid w:val="00CC4AB7"/>
    <w:rsid w:val="00CC5B03"/>
    <w:rsid w:val="00CC5F4A"/>
    <w:rsid w:val="00CC69A8"/>
    <w:rsid w:val="00CD4044"/>
    <w:rsid w:val="00CD5B77"/>
    <w:rsid w:val="00CE0008"/>
    <w:rsid w:val="00CE01CB"/>
    <w:rsid w:val="00CE1930"/>
    <w:rsid w:val="00CE41C3"/>
    <w:rsid w:val="00CE4C28"/>
    <w:rsid w:val="00CE4FD4"/>
    <w:rsid w:val="00CE5439"/>
    <w:rsid w:val="00CE5A08"/>
    <w:rsid w:val="00CE5B1F"/>
    <w:rsid w:val="00CF081B"/>
    <w:rsid w:val="00CF2A9E"/>
    <w:rsid w:val="00CF5EB7"/>
    <w:rsid w:val="00CF6C6A"/>
    <w:rsid w:val="00CF7E60"/>
    <w:rsid w:val="00D0225E"/>
    <w:rsid w:val="00D02DF3"/>
    <w:rsid w:val="00D03790"/>
    <w:rsid w:val="00D06B52"/>
    <w:rsid w:val="00D11CA8"/>
    <w:rsid w:val="00D12219"/>
    <w:rsid w:val="00D13712"/>
    <w:rsid w:val="00D1375A"/>
    <w:rsid w:val="00D1462A"/>
    <w:rsid w:val="00D164DA"/>
    <w:rsid w:val="00D17105"/>
    <w:rsid w:val="00D23325"/>
    <w:rsid w:val="00D2415A"/>
    <w:rsid w:val="00D241EF"/>
    <w:rsid w:val="00D24A64"/>
    <w:rsid w:val="00D24EDC"/>
    <w:rsid w:val="00D2685C"/>
    <w:rsid w:val="00D27A70"/>
    <w:rsid w:val="00D31A62"/>
    <w:rsid w:val="00D31EFB"/>
    <w:rsid w:val="00D32D57"/>
    <w:rsid w:val="00D33034"/>
    <w:rsid w:val="00D33848"/>
    <w:rsid w:val="00D34454"/>
    <w:rsid w:val="00D3462C"/>
    <w:rsid w:val="00D35901"/>
    <w:rsid w:val="00D35BDF"/>
    <w:rsid w:val="00D35D43"/>
    <w:rsid w:val="00D411D8"/>
    <w:rsid w:val="00D43595"/>
    <w:rsid w:val="00D43617"/>
    <w:rsid w:val="00D43983"/>
    <w:rsid w:val="00D45207"/>
    <w:rsid w:val="00D46683"/>
    <w:rsid w:val="00D46D62"/>
    <w:rsid w:val="00D47289"/>
    <w:rsid w:val="00D50EAF"/>
    <w:rsid w:val="00D51355"/>
    <w:rsid w:val="00D519B5"/>
    <w:rsid w:val="00D51DEF"/>
    <w:rsid w:val="00D53947"/>
    <w:rsid w:val="00D540C8"/>
    <w:rsid w:val="00D54171"/>
    <w:rsid w:val="00D54375"/>
    <w:rsid w:val="00D54B18"/>
    <w:rsid w:val="00D55817"/>
    <w:rsid w:val="00D56D40"/>
    <w:rsid w:val="00D573FD"/>
    <w:rsid w:val="00D57A46"/>
    <w:rsid w:val="00D60D78"/>
    <w:rsid w:val="00D61694"/>
    <w:rsid w:val="00D61F6B"/>
    <w:rsid w:val="00D645E0"/>
    <w:rsid w:val="00D67C2E"/>
    <w:rsid w:val="00D67C71"/>
    <w:rsid w:val="00D67D15"/>
    <w:rsid w:val="00D70DF7"/>
    <w:rsid w:val="00D70F48"/>
    <w:rsid w:val="00D72977"/>
    <w:rsid w:val="00D74436"/>
    <w:rsid w:val="00D755C2"/>
    <w:rsid w:val="00D755C6"/>
    <w:rsid w:val="00D75B41"/>
    <w:rsid w:val="00D769F6"/>
    <w:rsid w:val="00D80E24"/>
    <w:rsid w:val="00D813AA"/>
    <w:rsid w:val="00D82E2C"/>
    <w:rsid w:val="00D82EA6"/>
    <w:rsid w:val="00D83825"/>
    <w:rsid w:val="00D84048"/>
    <w:rsid w:val="00D85E48"/>
    <w:rsid w:val="00D862DA"/>
    <w:rsid w:val="00D8644A"/>
    <w:rsid w:val="00D86C25"/>
    <w:rsid w:val="00D91CE4"/>
    <w:rsid w:val="00D92F20"/>
    <w:rsid w:val="00D92F3C"/>
    <w:rsid w:val="00D93407"/>
    <w:rsid w:val="00D94759"/>
    <w:rsid w:val="00D94D55"/>
    <w:rsid w:val="00D960A7"/>
    <w:rsid w:val="00D9710C"/>
    <w:rsid w:val="00D97BDE"/>
    <w:rsid w:val="00DA062B"/>
    <w:rsid w:val="00DA0999"/>
    <w:rsid w:val="00DA34BD"/>
    <w:rsid w:val="00DA39AF"/>
    <w:rsid w:val="00DA5838"/>
    <w:rsid w:val="00DA585E"/>
    <w:rsid w:val="00DA589D"/>
    <w:rsid w:val="00DA5D2D"/>
    <w:rsid w:val="00DB21F3"/>
    <w:rsid w:val="00DB254A"/>
    <w:rsid w:val="00DB28A2"/>
    <w:rsid w:val="00DB3230"/>
    <w:rsid w:val="00DB3602"/>
    <w:rsid w:val="00DB551A"/>
    <w:rsid w:val="00DB634E"/>
    <w:rsid w:val="00DB70A9"/>
    <w:rsid w:val="00DB7477"/>
    <w:rsid w:val="00DC1D02"/>
    <w:rsid w:val="00DC4815"/>
    <w:rsid w:val="00DC6C1F"/>
    <w:rsid w:val="00DC7C8A"/>
    <w:rsid w:val="00DD16C8"/>
    <w:rsid w:val="00DD2211"/>
    <w:rsid w:val="00DD23C5"/>
    <w:rsid w:val="00DD4F88"/>
    <w:rsid w:val="00DD72FC"/>
    <w:rsid w:val="00DE26F4"/>
    <w:rsid w:val="00DE27D1"/>
    <w:rsid w:val="00DE35A6"/>
    <w:rsid w:val="00DE3B07"/>
    <w:rsid w:val="00DF1A63"/>
    <w:rsid w:val="00DF212A"/>
    <w:rsid w:val="00DF22E8"/>
    <w:rsid w:val="00DF2721"/>
    <w:rsid w:val="00DF2BDA"/>
    <w:rsid w:val="00DF416B"/>
    <w:rsid w:val="00DF65DA"/>
    <w:rsid w:val="00DF6802"/>
    <w:rsid w:val="00DF7733"/>
    <w:rsid w:val="00E00A25"/>
    <w:rsid w:val="00E02D72"/>
    <w:rsid w:val="00E02FCD"/>
    <w:rsid w:val="00E03686"/>
    <w:rsid w:val="00E049D8"/>
    <w:rsid w:val="00E0582F"/>
    <w:rsid w:val="00E05BEC"/>
    <w:rsid w:val="00E0672E"/>
    <w:rsid w:val="00E06EBB"/>
    <w:rsid w:val="00E1028D"/>
    <w:rsid w:val="00E119D9"/>
    <w:rsid w:val="00E1310B"/>
    <w:rsid w:val="00E15645"/>
    <w:rsid w:val="00E16D88"/>
    <w:rsid w:val="00E224A4"/>
    <w:rsid w:val="00E22DC2"/>
    <w:rsid w:val="00E238A4"/>
    <w:rsid w:val="00E25562"/>
    <w:rsid w:val="00E25A16"/>
    <w:rsid w:val="00E25AAB"/>
    <w:rsid w:val="00E276F5"/>
    <w:rsid w:val="00E27B84"/>
    <w:rsid w:val="00E309D9"/>
    <w:rsid w:val="00E324A1"/>
    <w:rsid w:val="00E32759"/>
    <w:rsid w:val="00E32C7B"/>
    <w:rsid w:val="00E3340C"/>
    <w:rsid w:val="00E33B73"/>
    <w:rsid w:val="00E34401"/>
    <w:rsid w:val="00E3661A"/>
    <w:rsid w:val="00E369F2"/>
    <w:rsid w:val="00E36A25"/>
    <w:rsid w:val="00E370BE"/>
    <w:rsid w:val="00E378E9"/>
    <w:rsid w:val="00E40F18"/>
    <w:rsid w:val="00E413F9"/>
    <w:rsid w:val="00E41750"/>
    <w:rsid w:val="00E45CB2"/>
    <w:rsid w:val="00E47076"/>
    <w:rsid w:val="00E50C2F"/>
    <w:rsid w:val="00E516B5"/>
    <w:rsid w:val="00E51F12"/>
    <w:rsid w:val="00E55CD1"/>
    <w:rsid w:val="00E55D72"/>
    <w:rsid w:val="00E577CA"/>
    <w:rsid w:val="00E616D1"/>
    <w:rsid w:val="00E6312A"/>
    <w:rsid w:val="00E63306"/>
    <w:rsid w:val="00E63625"/>
    <w:rsid w:val="00E645B9"/>
    <w:rsid w:val="00E6542D"/>
    <w:rsid w:val="00E66C9A"/>
    <w:rsid w:val="00E6709D"/>
    <w:rsid w:val="00E67FBE"/>
    <w:rsid w:val="00E70ECC"/>
    <w:rsid w:val="00E712F7"/>
    <w:rsid w:val="00E71885"/>
    <w:rsid w:val="00E71F46"/>
    <w:rsid w:val="00E72168"/>
    <w:rsid w:val="00E73DC5"/>
    <w:rsid w:val="00E74C48"/>
    <w:rsid w:val="00E76139"/>
    <w:rsid w:val="00E7614F"/>
    <w:rsid w:val="00E765DF"/>
    <w:rsid w:val="00E76B6B"/>
    <w:rsid w:val="00E77F53"/>
    <w:rsid w:val="00E86FC5"/>
    <w:rsid w:val="00E8703D"/>
    <w:rsid w:val="00E87714"/>
    <w:rsid w:val="00E91701"/>
    <w:rsid w:val="00E93274"/>
    <w:rsid w:val="00E94D0C"/>
    <w:rsid w:val="00E955AC"/>
    <w:rsid w:val="00E958C2"/>
    <w:rsid w:val="00E96225"/>
    <w:rsid w:val="00E97B01"/>
    <w:rsid w:val="00EA07C5"/>
    <w:rsid w:val="00EA080A"/>
    <w:rsid w:val="00EA2172"/>
    <w:rsid w:val="00EA2970"/>
    <w:rsid w:val="00EA3806"/>
    <w:rsid w:val="00EA5B03"/>
    <w:rsid w:val="00EB048D"/>
    <w:rsid w:val="00EB10EA"/>
    <w:rsid w:val="00EB2355"/>
    <w:rsid w:val="00EB4452"/>
    <w:rsid w:val="00EB523F"/>
    <w:rsid w:val="00EB6905"/>
    <w:rsid w:val="00EB6D77"/>
    <w:rsid w:val="00EB6F88"/>
    <w:rsid w:val="00EC1EE1"/>
    <w:rsid w:val="00EC2DFC"/>
    <w:rsid w:val="00EC30C2"/>
    <w:rsid w:val="00EC5E75"/>
    <w:rsid w:val="00EC7251"/>
    <w:rsid w:val="00ED0BD3"/>
    <w:rsid w:val="00ED11BB"/>
    <w:rsid w:val="00ED228D"/>
    <w:rsid w:val="00ED255B"/>
    <w:rsid w:val="00ED396F"/>
    <w:rsid w:val="00ED7605"/>
    <w:rsid w:val="00EE0DAD"/>
    <w:rsid w:val="00EE1312"/>
    <w:rsid w:val="00EE26A4"/>
    <w:rsid w:val="00EE4C23"/>
    <w:rsid w:val="00EE50B1"/>
    <w:rsid w:val="00EE535B"/>
    <w:rsid w:val="00EE55E1"/>
    <w:rsid w:val="00EE68B5"/>
    <w:rsid w:val="00EE6DC5"/>
    <w:rsid w:val="00EF0277"/>
    <w:rsid w:val="00EF0289"/>
    <w:rsid w:val="00EF0A41"/>
    <w:rsid w:val="00EF306A"/>
    <w:rsid w:val="00EF47EF"/>
    <w:rsid w:val="00EF683A"/>
    <w:rsid w:val="00EF71B4"/>
    <w:rsid w:val="00EF7CA4"/>
    <w:rsid w:val="00F00F0B"/>
    <w:rsid w:val="00F014D0"/>
    <w:rsid w:val="00F01FE7"/>
    <w:rsid w:val="00F037A1"/>
    <w:rsid w:val="00F04C7C"/>
    <w:rsid w:val="00F04DE4"/>
    <w:rsid w:val="00F051FF"/>
    <w:rsid w:val="00F103C3"/>
    <w:rsid w:val="00F10B41"/>
    <w:rsid w:val="00F12989"/>
    <w:rsid w:val="00F14A57"/>
    <w:rsid w:val="00F15628"/>
    <w:rsid w:val="00F1582D"/>
    <w:rsid w:val="00F2092D"/>
    <w:rsid w:val="00F20B46"/>
    <w:rsid w:val="00F20BB5"/>
    <w:rsid w:val="00F21505"/>
    <w:rsid w:val="00F21A62"/>
    <w:rsid w:val="00F23CB6"/>
    <w:rsid w:val="00F23F42"/>
    <w:rsid w:val="00F247E9"/>
    <w:rsid w:val="00F24C5B"/>
    <w:rsid w:val="00F25AC2"/>
    <w:rsid w:val="00F30DAC"/>
    <w:rsid w:val="00F317F2"/>
    <w:rsid w:val="00F318C3"/>
    <w:rsid w:val="00F32A04"/>
    <w:rsid w:val="00F33EDB"/>
    <w:rsid w:val="00F34064"/>
    <w:rsid w:val="00F3601C"/>
    <w:rsid w:val="00F378BB"/>
    <w:rsid w:val="00F403B4"/>
    <w:rsid w:val="00F41CCD"/>
    <w:rsid w:val="00F459F2"/>
    <w:rsid w:val="00F45B78"/>
    <w:rsid w:val="00F506A2"/>
    <w:rsid w:val="00F50FAB"/>
    <w:rsid w:val="00F51CB1"/>
    <w:rsid w:val="00F51F76"/>
    <w:rsid w:val="00F52AEB"/>
    <w:rsid w:val="00F54782"/>
    <w:rsid w:val="00F5538B"/>
    <w:rsid w:val="00F554D2"/>
    <w:rsid w:val="00F5584E"/>
    <w:rsid w:val="00F559B1"/>
    <w:rsid w:val="00F55B38"/>
    <w:rsid w:val="00F55C08"/>
    <w:rsid w:val="00F5640F"/>
    <w:rsid w:val="00F578B1"/>
    <w:rsid w:val="00F57E35"/>
    <w:rsid w:val="00F60EF9"/>
    <w:rsid w:val="00F617C4"/>
    <w:rsid w:val="00F61926"/>
    <w:rsid w:val="00F61FA0"/>
    <w:rsid w:val="00F62084"/>
    <w:rsid w:val="00F64003"/>
    <w:rsid w:val="00F66FA3"/>
    <w:rsid w:val="00F67092"/>
    <w:rsid w:val="00F67CF0"/>
    <w:rsid w:val="00F70E0A"/>
    <w:rsid w:val="00F71956"/>
    <w:rsid w:val="00F719B9"/>
    <w:rsid w:val="00F72037"/>
    <w:rsid w:val="00F720B1"/>
    <w:rsid w:val="00F731E8"/>
    <w:rsid w:val="00F73A82"/>
    <w:rsid w:val="00F73F57"/>
    <w:rsid w:val="00F7451B"/>
    <w:rsid w:val="00F75E8F"/>
    <w:rsid w:val="00F800D4"/>
    <w:rsid w:val="00F80689"/>
    <w:rsid w:val="00F81502"/>
    <w:rsid w:val="00F82082"/>
    <w:rsid w:val="00F85F04"/>
    <w:rsid w:val="00F86A04"/>
    <w:rsid w:val="00F951B5"/>
    <w:rsid w:val="00F95532"/>
    <w:rsid w:val="00F956B4"/>
    <w:rsid w:val="00FA05F9"/>
    <w:rsid w:val="00FA1409"/>
    <w:rsid w:val="00FA26D3"/>
    <w:rsid w:val="00FA55A5"/>
    <w:rsid w:val="00FB05FF"/>
    <w:rsid w:val="00FB14B2"/>
    <w:rsid w:val="00FB2B76"/>
    <w:rsid w:val="00FB34E0"/>
    <w:rsid w:val="00FB4513"/>
    <w:rsid w:val="00FB4BD7"/>
    <w:rsid w:val="00FB5C35"/>
    <w:rsid w:val="00FB5E06"/>
    <w:rsid w:val="00FB6A99"/>
    <w:rsid w:val="00FC013B"/>
    <w:rsid w:val="00FC0257"/>
    <w:rsid w:val="00FC0DF6"/>
    <w:rsid w:val="00FC1E8C"/>
    <w:rsid w:val="00FC23C7"/>
    <w:rsid w:val="00FC4B78"/>
    <w:rsid w:val="00FC4E26"/>
    <w:rsid w:val="00FC7771"/>
    <w:rsid w:val="00FD040A"/>
    <w:rsid w:val="00FD4844"/>
    <w:rsid w:val="00FD5504"/>
    <w:rsid w:val="00FD5636"/>
    <w:rsid w:val="00FD69D0"/>
    <w:rsid w:val="00FE1A9C"/>
    <w:rsid w:val="00FE4CFE"/>
    <w:rsid w:val="00FE4EE6"/>
    <w:rsid w:val="00FF0288"/>
    <w:rsid w:val="00FF1113"/>
    <w:rsid w:val="00FF3C50"/>
    <w:rsid w:val="00FF4990"/>
    <w:rsid w:val="00FF4F2F"/>
    <w:rsid w:val="00FF68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text"/>
    <w:qFormat/>
    <w:rsid w:val="009B66AF"/>
    <w:rPr>
      <w:rFonts w:ascii="Arial" w:hAnsi="Arial"/>
    </w:rPr>
  </w:style>
  <w:style w:type="paragraph" w:styleId="Heading1">
    <w:name w:val="heading 1"/>
    <w:basedOn w:val="Normal"/>
    <w:next w:val="Normal"/>
    <w:link w:val="Heading1Char"/>
    <w:uiPriority w:val="9"/>
    <w:qFormat/>
    <w:rsid w:val="0015733D"/>
    <w:pPr>
      <w:numPr>
        <w:numId w:val="5"/>
      </w:numPr>
      <w:spacing w:before="480" w:after="320"/>
      <w:contextualSpacing/>
      <w:outlineLvl w:val="0"/>
    </w:pPr>
    <w:rPr>
      <w:rFonts w:eastAsiaTheme="majorEastAsia" w:cstheme="majorBidi"/>
      <w:b/>
      <w:bCs/>
      <w:color w:val="64A0C8"/>
      <w:sz w:val="40"/>
      <w:szCs w:val="40"/>
    </w:rPr>
  </w:style>
  <w:style w:type="paragraph" w:styleId="Heading2">
    <w:name w:val="heading 2"/>
    <w:basedOn w:val="Normal"/>
    <w:next w:val="Normal"/>
    <w:link w:val="Heading2Char"/>
    <w:uiPriority w:val="9"/>
    <w:unhideWhenUsed/>
    <w:qFormat/>
    <w:rsid w:val="00C22248"/>
    <w:pPr>
      <w:keepNext/>
      <w:numPr>
        <w:ilvl w:val="1"/>
        <w:numId w:val="5"/>
      </w:numPr>
      <w:spacing w:before="360" w:after="360"/>
      <w:ind w:left="578" w:hanging="578"/>
      <w:outlineLvl w:val="1"/>
    </w:pPr>
    <w:rPr>
      <w:b/>
      <w:color w:val="6B2976" w:themeColor="accent1"/>
      <w:sz w:val="32"/>
    </w:rPr>
  </w:style>
  <w:style w:type="paragraph" w:styleId="Heading3">
    <w:name w:val="heading 3"/>
    <w:basedOn w:val="Normal"/>
    <w:next w:val="Normal"/>
    <w:link w:val="Heading3Char"/>
    <w:uiPriority w:val="9"/>
    <w:unhideWhenUsed/>
    <w:qFormat/>
    <w:rsid w:val="00C22248"/>
    <w:pPr>
      <w:keepNext/>
      <w:numPr>
        <w:ilvl w:val="2"/>
        <w:numId w:val="5"/>
      </w:numPr>
      <w:spacing w:before="240" w:after="240" w:line="271" w:lineRule="auto"/>
      <w:outlineLvl w:val="2"/>
    </w:pPr>
    <w:rPr>
      <w:rFonts w:eastAsiaTheme="majorEastAsia" w:cstheme="majorBidi"/>
      <w:b/>
      <w:bCs/>
      <w:i/>
      <w:color w:val="6B2976" w:themeColor="accent1"/>
      <w:sz w:val="24"/>
    </w:rPr>
  </w:style>
  <w:style w:type="paragraph" w:styleId="Heading4">
    <w:name w:val="heading 4"/>
    <w:basedOn w:val="Normal"/>
    <w:next w:val="Normal"/>
    <w:link w:val="Heading4Char"/>
    <w:uiPriority w:val="9"/>
    <w:unhideWhenUsed/>
    <w:qFormat/>
    <w:rsid w:val="00743948"/>
    <w:pPr>
      <w:keepNext/>
      <w:spacing w:before="240" w:after="120"/>
      <w:outlineLvl w:val="3"/>
    </w:pPr>
    <w:rPr>
      <w:rFonts w:eastAsiaTheme="majorEastAsia" w:cstheme="majorBidi"/>
      <w:b/>
      <w:bCs/>
      <w:i/>
      <w:iCs/>
      <w:color w:val="6B2976" w:themeColor="accent1"/>
    </w:rPr>
  </w:style>
  <w:style w:type="paragraph" w:styleId="Heading5">
    <w:name w:val="heading 5"/>
    <w:basedOn w:val="Title"/>
    <w:next w:val="Normal"/>
    <w:link w:val="Heading5Char"/>
    <w:uiPriority w:val="9"/>
    <w:unhideWhenUsed/>
    <w:rsid w:val="007D36E7"/>
    <w:pPr>
      <w:spacing w:before="360" w:after="240"/>
      <w:outlineLvl w:val="4"/>
    </w:pPr>
    <w:rPr>
      <w:bCs/>
      <w:sz w:val="28"/>
    </w:rPr>
  </w:style>
  <w:style w:type="paragraph" w:styleId="Heading6">
    <w:name w:val="heading 6"/>
    <w:basedOn w:val="NormalWeb"/>
    <w:next w:val="Normal"/>
    <w:link w:val="Heading6Char"/>
    <w:uiPriority w:val="9"/>
    <w:unhideWhenUsed/>
    <w:rsid w:val="00B10E26"/>
    <w:pPr>
      <w:numPr>
        <w:numId w:val="9"/>
      </w:numPr>
      <w:spacing w:before="360" w:after="360" w:line="271" w:lineRule="auto"/>
      <w:ind w:left="0" w:firstLine="0"/>
      <w:outlineLvl w:val="5"/>
    </w:pPr>
    <w:rPr>
      <w:rFonts w:ascii="Arial" w:hAnsi="Arial"/>
      <w:b/>
      <w:bCs/>
      <w:iCs/>
      <w:color w:val="64A0C8" w:themeColor="accent2"/>
      <w:sz w:val="40"/>
    </w:rPr>
  </w:style>
  <w:style w:type="paragraph" w:styleId="Heading7">
    <w:name w:val="heading 7"/>
    <w:basedOn w:val="Normal"/>
    <w:next w:val="Normal"/>
    <w:link w:val="Heading7Char"/>
    <w:uiPriority w:val="9"/>
    <w:unhideWhenUsed/>
    <w:rsid w:val="001C6C16"/>
    <w:pPr>
      <w:spacing w:before="240" w:after="240"/>
      <w:outlineLvl w:val="6"/>
    </w:pPr>
    <w:rPr>
      <w:rFonts w:eastAsiaTheme="majorEastAsia" w:cstheme="majorBidi"/>
      <w:b/>
      <w:iCs/>
      <w:color w:val="6B2976" w:themeColor="accent1"/>
      <w:sz w:val="28"/>
    </w:rPr>
  </w:style>
  <w:style w:type="paragraph" w:styleId="Heading8">
    <w:name w:val="heading 8"/>
    <w:basedOn w:val="Normal"/>
    <w:next w:val="Normal"/>
    <w:link w:val="Heading8Char"/>
    <w:uiPriority w:val="9"/>
    <w:unhideWhenUsed/>
    <w:rsid w:val="00F559B1"/>
    <w:pPr>
      <w:spacing w:before="240" w:after="240"/>
      <w:outlineLvl w:val="7"/>
    </w:pPr>
    <w:rPr>
      <w:rFonts w:eastAsiaTheme="majorEastAsia" w:cstheme="majorBidi"/>
      <w:b/>
      <w:color w:val="6B2976" w:themeColor="accent1"/>
      <w:sz w:val="24"/>
      <w:szCs w:val="20"/>
    </w:rPr>
  </w:style>
  <w:style w:type="paragraph" w:styleId="Heading9">
    <w:name w:val="heading 9"/>
    <w:aliases w:val="Appendices"/>
    <w:basedOn w:val="Heading1"/>
    <w:next w:val="Normal"/>
    <w:link w:val="Heading9Char"/>
    <w:uiPriority w:val="9"/>
    <w:unhideWhenUsed/>
    <w:qFormat/>
    <w:rsid w:val="004B0EBB"/>
    <w:pPr>
      <w:numPr>
        <w:numId w:val="8"/>
      </w:numPr>
      <w:ind w:left="0" w:firstLine="0"/>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33D"/>
    <w:rPr>
      <w:rFonts w:ascii="Arial" w:eastAsiaTheme="majorEastAsia" w:hAnsi="Arial" w:cstheme="majorBidi"/>
      <w:b/>
      <w:bCs/>
      <w:color w:val="64A0C8"/>
      <w:sz w:val="40"/>
      <w:szCs w:val="40"/>
    </w:rPr>
  </w:style>
  <w:style w:type="character" w:customStyle="1" w:styleId="Heading2Char">
    <w:name w:val="Heading 2 Char"/>
    <w:basedOn w:val="DefaultParagraphFont"/>
    <w:link w:val="Heading2"/>
    <w:uiPriority w:val="9"/>
    <w:rsid w:val="00C22248"/>
    <w:rPr>
      <w:rFonts w:ascii="Arial" w:hAnsi="Arial"/>
      <w:b/>
      <w:color w:val="6B2976" w:themeColor="accent1"/>
      <w:sz w:val="32"/>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C22248"/>
    <w:rPr>
      <w:rFonts w:ascii="Arial" w:eastAsiaTheme="majorEastAsia" w:hAnsi="Arial" w:cstheme="majorBidi"/>
      <w:b/>
      <w:bCs/>
      <w:i/>
      <w:color w:val="6B2976" w:themeColor="accent1"/>
      <w:sz w:val="24"/>
    </w:rPr>
  </w:style>
  <w:style w:type="character" w:customStyle="1" w:styleId="Heading4Char">
    <w:name w:val="Heading 4 Char"/>
    <w:basedOn w:val="DefaultParagraphFont"/>
    <w:link w:val="Heading4"/>
    <w:uiPriority w:val="9"/>
    <w:rsid w:val="00743948"/>
    <w:rPr>
      <w:rFonts w:ascii="Arial" w:eastAsiaTheme="majorEastAsia" w:hAnsi="Arial" w:cstheme="majorBidi"/>
      <w:b/>
      <w:bCs/>
      <w:i/>
      <w:iCs/>
      <w:color w:val="6B2976" w:themeColor="accent1"/>
    </w:rPr>
  </w:style>
  <w:style w:type="character" w:customStyle="1" w:styleId="Heading5Char">
    <w:name w:val="Heading 5 Char"/>
    <w:basedOn w:val="DefaultParagraphFont"/>
    <w:link w:val="Heading5"/>
    <w:uiPriority w:val="9"/>
    <w:rsid w:val="007D36E7"/>
    <w:rPr>
      <w:rFonts w:ascii="Arial" w:eastAsiaTheme="majorEastAsia" w:hAnsi="Arial" w:cstheme="majorBidi"/>
      <w:b/>
      <w:bCs/>
      <w:color w:val="6B2976" w:themeColor="accent1"/>
      <w:sz w:val="28"/>
      <w:szCs w:val="52"/>
    </w:rPr>
  </w:style>
  <w:style w:type="character" w:customStyle="1" w:styleId="Heading6Char">
    <w:name w:val="Heading 6 Char"/>
    <w:basedOn w:val="DefaultParagraphFont"/>
    <w:link w:val="Heading6"/>
    <w:uiPriority w:val="9"/>
    <w:rsid w:val="00B10E26"/>
    <w:rPr>
      <w:rFonts w:ascii="Arial" w:hAnsi="Arial" w:cs="Times New Roman"/>
      <w:b/>
      <w:bCs/>
      <w:iCs/>
      <w:color w:val="64A0C8" w:themeColor="accent2"/>
      <w:sz w:val="40"/>
      <w:szCs w:val="24"/>
    </w:rPr>
  </w:style>
  <w:style w:type="character" w:customStyle="1" w:styleId="Heading7Char">
    <w:name w:val="Heading 7 Char"/>
    <w:basedOn w:val="DefaultParagraphFont"/>
    <w:link w:val="Heading7"/>
    <w:uiPriority w:val="9"/>
    <w:rsid w:val="001C6C16"/>
    <w:rPr>
      <w:rFonts w:ascii="Arial" w:eastAsiaTheme="majorEastAsia" w:hAnsi="Arial" w:cstheme="majorBidi"/>
      <w:b/>
      <w:iCs/>
      <w:color w:val="6B2976" w:themeColor="accent1"/>
      <w:sz w:val="28"/>
    </w:rPr>
  </w:style>
  <w:style w:type="character" w:customStyle="1" w:styleId="Heading8Char">
    <w:name w:val="Heading 8 Char"/>
    <w:basedOn w:val="DefaultParagraphFont"/>
    <w:link w:val="Heading8"/>
    <w:uiPriority w:val="9"/>
    <w:rsid w:val="00F559B1"/>
    <w:rPr>
      <w:rFonts w:ascii="Arial" w:eastAsiaTheme="majorEastAsia" w:hAnsi="Arial" w:cstheme="majorBidi"/>
      <w:b/>
      <w:color w:val="6B2976" w:themeColor="accent1"/>
      <w:sz w:val="24"/>
      <w:szCs w:val="20"/>
    </w:rPr>
  </w:style>
  <w:style w:type="character" w:customStyle="1" w:styleId="Heading9Char">
    <w:name w:val="Heading 9 Char"/>
    <w:aliases w:val="Appendices Char"/>
    <w:basedOn w:val="DefaultParagraphFont"/>
    <w:link w:val="Heading9"/>
    <w:uiPriority w:val="9"/>
    <w:rsid w:val="004B0EBB"/>
    <w:rPr>
      <w:rFonts w:ascii="Arial" w:eastAsiaTheme="majorEastAsia" w:hAnsi="Arial" w:cstheme="majorBidi"/>
      <w:b/>
      <w:bCs/>
      <w:iCs/>
      <w:color w:val="64A0C8"/>
      <w:sz w:val="40"/>
      <w:szCs w:val="40"/>
    </w:rPr>
  </w:style>
  <w:style w:type="paragraph" w:styleId="Title">
    <w:name w:val="Title"/>
    <w:basedOn w:val="Normal"/>
    <w:next w:val="Normal"/>
    <w:link w:val="TitleChar"/>
    <w:uiPriority w:val="10"/>
    <w:qFormat/>
    <w:rsid w:val="00C22248"/>
    <w:pPr>
      <w:spacing w:before="240" w:after="480" w:line="240" w:lineRule="auto"/>
      <w:contextualSpacing/>
    </w:pPr>
    <w:rPr>
      <w:rFonts w:eastAsiaTheme="majorEastAsia" w:cstheme="majorBidi"/>
      <w:b/>
      <w:color w:val="6B2976" w:themeColor="accent1"/>
      <w:sz w:val="44"/>
      <w:szCs w:val="52"/>
    </w:rPr>
  </w:style>
  <w:style w:type="character" w:customStyle="1" w:styleId="TitleChar">
    <w:name w:val="Title Char"/>
    <w:basedOn w:val="DefaultParagraphFont"/>
    <w:link w:val="Title"/>
    <w:uiPriority w:val="10"/>
    <w:rsid w:val="00C22248"/>
    <w:rPr>
      <w:rFonts w:ascii="Arial" w:eastAsiaTheme="majorEastAsia" w:hAnsi="Arial" w:cstheme="majorBidi"/>
      <w:b/>
      <w:color w:val="6B2976" w:themeColor="accent1"/>
      <w:sz w:val="44"/>
      <w:szCs w:val="52"/>
    </w:rPr>
  </w:style>
  <w:style w:type="paragraph" w:styleId="Subtitle">
    <w:name w:val="Subtitle"/>
    <w:aliases w:val="Bullet list"/>
    <w:basedOn w:val="Normal"/>
    <w:next w:val="Normal"/>
    <w:link w:val="SubtitleChar"/>
    <w:uiPriority w:val="11"/>
    <w:qFormat/>
    <w:rsid w:val="00E6542D"/>
    <w:pPr>
      <w:numPr>
        <w:numId w:val="1"/>
      </w:numPr>
    </w:pPr>
  </w:style>
  <w:style w:type="character" w:customStyle="1" w:styleId="SubtitleChar">
    <w:name w:val="Subtitle Char"/>
    <w:aliases w:val="Bullet list Char"/>
    <w:basedOn w:val="DefaultParagraphFont"/>
    <w:link w:val="Subtitle"/>
    <w:uiPriority w:val="11"/>
    <w:rsid w:val="00E6542D"/>
    <w:rPr>
      <w:rFonts w:ascii="Arial" w:hAnsi="Arial"/>
    </w:rPr>
  </w:style>
  <w:style w:type="character" w:styleId="SubtleEmphasis">
    <w:name w:val="Subtle Emphasis"/>
    <w:aliases w:val="Numbered bullet list"/>
    <w:uiPriority w:val="19"/>
    <w:qFormat/>
    <w:rsid w:val="004125C3"/>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link w:val="CaptionChar"/>
    <w:uiPriority w:val="35"/>
    <w:unhideWhenUsed/>
    <w:rsid w:val="00785261"/>
    <w:rPr>
      <w:b/>
      <w:bCs/>
      <w:caps/>
      <w:sz w:val="16"/>
      <w:szCs w:val="18"/>
    </w:rPr>
  </w:style>
  <w:style w:type="paragraph" w:styleId="TOCHeading">
    <w:name w:val="TOC Heading"/>
    <w:basedOn w:val="Heading1"/>
    <w:next w:val="Normal"/>
    <w:uiPriority w:val="39"/>
    <w:unhideWhenUsed/>
    <w:qFormat/>
    <w:rsid w:val="009B66AF"/>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A751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514F"/>
    <w:rPr>
      <w:rFonts w:ascii="Arial" w:hAnsi="Arial"/>
    </w:rPr>
  </w:style>
  <w:style w:type="paragraph" w:styleId="Footer">
    <w:name w:val="footer"/>
    <w:basedOn w:val="Normal"/>
    <w:link w:val="FooterChar"/>
    <w:uiPriority w:val="99"/>
    <w:unhideWhenUsed/>
    <w:rsid w:val="00A751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514F"/>
    <w:rPr>
      <w:rFonts w:ascii="Arial" w:hAnsi="Arial"/>
    </w:rPr>
  </w:style>
  <w:style w:type="paragraph" w:styleId="BalloonText">
    <w:name w:val="Balloon Text"/>
    <w:basedOn w:val="Normal"/>
    <w:link w:val="BalloonTextChar"/>
    <w:uiPriority w:val="99"/>
    <w:semiHidden/>
    <w:unhideWhenUsed/>
    <w:rsid w:val="00A751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14F"/>
    <w:rPr>
      <w:rFonts w:ascii="Tahoma" w:hAnsi="Tahoma" w:cs="Tahoma"/>
      <w:sz w:val="16"/>
      <w:szCs w:val="16"/>
    </w:rPr>
  </w:style>
  <w:style w:type="paragraph" w:styleId="ListBullet">
    <w:name w:val="List Bullet"/>
    <w:basedOn w:val="Normal"/>
    <w:uiPriority w:val="99"/>
    <w:semiHidden/>
    <w:unhideWhenUsed/>
    <w:rsid w:val="00372ED0"/>
    <w:pPr>
      <w:numPr>
        <w:numId w:val="2"/>
      </w:numPr>
      <w:contextualSpacing/>
    </w:pPr>
  </w:style>
  <w:style w:type="paragraph" w:customStyle="1" w:styleId="Indent1">
    <w:name w:val="Indent 1"/>
    <w:basedOn w:val="Normal"/>
    <w:rsid w:val="00AF01C7"/>
    <w:pPr>
      <w:numPr>
        <w:ilvl w:val="1"/>
        <w:numId w:val="3"/>
      </w:numPr>
      <w:kinsoku w:val="0"/>
      <w:overflowPunct w:val="0"/>
      <w:autoSpaceDE w:val="0"/>
      <w:autoSpaceDN w:val="0"/>
      <w:adjustRightInd w:val="0"/>
      <w:snapToGrid w:val="0"/>
      <w:spacing w:before="100" w:after="100" w:line="240" w:lineRule="auto"/>
    </w:pPr>
    <w:rPr>
      <w:rFonts w:ascii="Georgia" w:eastAsia="Times New Roman" w:hAnsi="Georgia" w:cs="Times New Roman"/>
      <w:snapToGrid w:val="0"/>
      <w:sz w:val="20"/>
      <w:szCs w:val="20"/>
    </w:rPr>
  </w:style>
  <w:style w:type="paragraph" w:customStyle="1" w:styleId="Indent2">
    <w:name w:val="Indent 2"/>
    <w:basedOn w:val="Indent1"/>
    <w:rsid w:val="00AF01C7"/>
    <w:pPr>
      <w:numPr>
        <w:ilvl w:val="2"/>
      </w:numPr>
    </w:pPr>
  </w:style>
  <w:style w:type="paragraph" w:customStyle="1" w:styleId="Indent3">
    <w:name w:val="Indent 3"/>
    <w:basedOn w:val="Indent2"/>
    <w:rsid w:val="00AF01C7"/>
    <w:pPr>
      <w:numPr>
        <w:ilvl w:val="3"/>
      </w:numPr>
    </w:pPr>
  </w:style>
  <w:style w:type="paragraph" w:customStyle="1" w:styleId="Indent5">
    <w:name w:val="Indent 5"/>
    <w:basedOn w:val="Indent4"/>
    <w:rsid w:val="00AF01C7"/>
    <w:pPr>
      <w:numPr>
        <w:ilvl w:val="5"/>
      </w:numPr>
    </w:pPr>
  </w:style>
  <w:style w:type="paragraph" w:customStyle="1" w:styleId="Indent6">
    <w:name w:val="Indent 6"/>
    <w:basedOn w:val="Indent5"/>
    <w:rsid w:val="00AF01C7"/>
    <w:pPr>
      <w:numPr>
        <w:ilvl w:val="6"/>
      </w:numPr>
    </w:pPr>
  </w:style>
  <w:style w:type="paragraph" w:customStyle="1" w:styleId="Indent7">
    <w:name w:val="Indent 7"/>
    <w:basedOn w:val="Indent6"/>
    <w:rsid w:val="00AF01C7"/>
    <w:pPr>
      <w:numPr>
        <w:ilvl w:val="7"/>
      </w:numPr>
    </w:pPr>
  </w:style>
  <w:style w:type="paragraph" w:customStyle="1" w:styleId="Indent4">
    <w:name w:val="Indent 4"/>
    <w:basedOn w:val="Indent3"/>
    <w:rsid w:val="00AF01C7"/>
    <w:pPr>
      <w:numPr>
        <w:ilvl w:val="4"/>
      </w:numPr>
    </w:pPr>
  </w:style>
  <w:style w:type="paragraph" w:customStyle="1" w:styleId="PwCNormal">
    <w:name w:val="PwC Normal"/>
    <w:aliases w:val="n"/>
    <w:basedOn w:val="Normal"/>
    <w:uiPriority w:val="99"/>
    <w:rsid w:val="00AF01C7"/>
    <w:pPr>
      <w:numPr>
        <w:numId w:val="3"/>
      </w:numPr>
      <w:kinsoku w:val="0"/>
      <w:overflowPunct w:val="0"/>
      <w:autoSpaceDE w:val="0"/>
      <w:autoSpaceDN w:val="0"/>
      <w:adjustRightInd w:val="0"/>
      <w:snapToGrid w:val="0"/>
      <w:spacing w:after="240" w:line="240" w:lineRule="auto"/>
    </w:pPr>
    <w:rPr>
      <w:rFonts w:ascii="Georgia" w:eastAsia="Times New Roman" w:hAnsi="Georgia" w:cs="Arial"/>
      <w:snapToGrid w:val="0"/>
      <w:sz w:val="20"/>
      <w:szCs w:val="20"/>
    </w:rPr>
  </w:style>
  <w:style w:type="paragraph" w:customStyle="1" w:styleId="Indent8">
    <w:name w:val="Indent 8"/>
    <w:basedOn w:val="Indent7"/>
    <w:rsid w:val="00AF01C7"/>
    <w:pPr>
      <w:numPr>
        <w:ilvl w:val="8"/>
      </w:numPr>
    </w:pPr>
  </w:style>
  <w:style w:type="paragraph" w:customStyle="1" w:styleId="CoverOutcomeSubtitle">
    <w:name w:val="Cover Outcome Subtitle"/>
    <w:basedOn w:val="Normal"/>
    <w:rsid w:val="00AF01C7"/>
    <w:pPr>
      <w:numPr>
        <w:numId w:val="4"/>
      </w:numPr>
      <w:kinsoku w:val="0"/>
      <w:overflowPunct w:val="0"/>
      <w:autoSpaceDE w:val="0"/>
      <w:autoSpaceDN w:val="0"/>
      <w:adjustRightInd w:val="0"/>
      <w:snapToGrid w:val="0"/>
      <w:spacing w:after="0" w:line="960" w:lineRule="atLeast"/>
      <w:ind w:right="1701"/>
    </w:pPr>
    <w:rPr>
      <w:rFonts w:ascii="Georgia" w:eastAsia="Times New Roman" w:hAnsi="Georgia" w:cs="Arial"/>
      <w:snapToGrid w:val="0"/>
      <w:color w:val="FFFFFF" w:themeColor="background1"/>
      <w:sz w:val="88"/>
      <w:szCs w:val="88"/>
      <w:lang w:val="en-GB"/>
    </w:rPr>
  </w:style>
  <w:style w:type="paragraph" w:customStyle="1" w:styleId="FirstPagePanelFrame-Contents">
    <w:name w:val="First Page Panel Frame - Contents"/>
    <w:basedOn w:val="Normal"/>
    <w:rsid w:val="00385992"/>
    <w:pPr>
      <w:framePr w:w="8334" w:h="227" w:hRule="exact" w:wrap="notBeside" w:hAnchor="text" w:x="-112" w:y="-169" w:anchorLock="1"/>
      <w:pBdr>
        <w:top w:val="single" w:sz="6" w:space="1" w:color="17365D" w:themeColor="text2"/>
        <w:left w:val="single" w:sz="6" w:space="4" w:color="17365D" w:themeColor="text2"/>
      </w:pBdr>
      <w:kinsoku w:val="0"/>
      <w:overflowPunct w:val="0"/>
      <w:autoSpaceDE w:val="0"/>
      <w:autoSpaceDN w:val="0"/>
      <w:adjustRightInd w:val="0"/>
      <w:snapToGrid w:val="0"/>
      <w:spacing w:after="0" w:line="0" w:lineRule="atLeast"/>
    </w:pPr>
    <w:rPr>
      <w:rFonts w:ascii="Georgia" w:eastAsia="+mn-ea" w:hAnsi="Georgia" w:cs="Arial"/>
      <w:i/>
      <w:snapToGrid w:val="0"/>
      <w:sz w:val="8"/>
      <w:szCs w:val="18"/>
      <w:lang w:val="en-GB"/>
    </w:rPr>
  </w:style>
  <w:style w:type="paragraph" w:styleId="TOC1">
    <w:name w:val="toc 1"/>
    <w:basedOn w:val="Normal"/>
    <w:next w:val="Normal"/>
    <w:autoRedefine/>
    <w:uiPriority w:val="39"/>
    <w:unhideWhenUsed/>
    <w:rsid w:val="007B7F69"/>
    <w:pPr>
      <w:spacing w:after="100"/>
    </w:pPr>
  </w:style>
  <w:style w:type="paragraph" w:styleId="TOC3">
    <w:name w:val="toc 3"/>
    <w:basedOn w:val="Normal"/>
    <w:next w:val="Normal"/>
    <w:autoRedefine/>
    <w:uiPriority w:val="39"/>
    <w:unhideWhenUsed/>
    <w:rsid w:val="007B7F69"/>
    <w:pPr>
      <w:spacing w:after="100"/>
      <w:ind w:left="440"/>
    </w:pPr>
  </w:style>
  <w:style w:type="character" w:styleId="Hyperlink">
    <w:name w:val="Hyperlink"/>
    <w:basedOn w:val="DefaultParagraphFont"/>
    <w:uiPriority w:val="99"/>
    <w:unhideWhenUsed/>
    <w:rsid w:val="007B7F69"/>
    <w:rPr>
      <w:color w:val="0000CC" w:themeColor="hyperlink"/>
      <w:u w:val="single"/>
    </w:rPr>
  </w:style>
  <w:style w:type="paragraph" w:styleId="TOC2">
    <w:name w:val="toc 2"/>
    <w:basedOn w:val="Normal"/>
    <w:next w:val="Normal"/>
    <w:autoRedefine/>
    <w:uiPriority w:val="39"/>
    <w:unhideWhenUsed/>
    <w:rsid w:val="00F956B4"/>
    <w:pPr>
      <w:spacing w:after="100"/>
      <w:ind w:left="220"/>
    </w:pPr>
  </w:style>
  <w:style w:type="paragraph" w:customStyle="1" w:styleId="TablesandFigures">
    <w:name w:val="Tables and Figures"/>
    <w:basedOn w:val="Caption"/>
    <w:link w:val="TablesandFiguresChar"/>
    <w:qFormat/>
    <w:rsid w:val="0015733D"/>
    <w:pPr>
      <w:keepNext/>
      <w:spacing w:after="120" w:line="240" w:lineRule="auto"/>
    </w:pPr>
    <w:rPr>
      <w:caps w:val="0"/>
      <w:sz w:val="20"/>
    </w:rPr>
  </w:style>
  <w:style w:type="paragraph" w:styleId="TableofFigures">
    <w:name w:val="table of figures"/>
    <w:basedOn w:val="Normal"/>
    <w:next w:val="Normal"/>
    <w:uiPriority w:val="99"/>
    <w:unhideWhenUsed/>
    <w:rsid w:val="00C561FB"/>
    <w:pPr>
      <w:spacing w:after="0"/>
    </w:pPr>
  </w:style>
  <w:style w:type="character" w:customStyle="1" w:styleId="CaptionChar">
    <w:name w:val="Caption Char"/>
    <w:basedOn w:val="DefaultParagraphFont"/>
    <w:link w:val="Caption"/>
    <w:uiPriority w:val="35"/>
    <w:rsid w:val="00F956B4"/>
    <w:rPr>
      <w:rFonts w:ascii="Arial" w:hAnsi="Arial"/>
      <w:b/>
      <w:bCs/>
      <w:caps/>
      <w:sz w:val="16"/>
      <w:szCs w:val="18"/>
    </w:rPr>
  </w:style>
  <w:style w:type="character" w:customStyle="1" w:styleId="TablesandFiguresChar">
    <w:name w:val="Tables and Figures Char"/>
    <w:basedOn w:val="CaptionChar"/>
    <w:link w:val="TablesandFigures"/>
    <w:rsid w:val="0015733D"/>
    <w:rPr>
      <w:rFonts w:ascii="Arial" w:hAnsi="Arial"/>
      <w:b/>
      <w:bCs/>
      <w:caps w:val="0"/>
      <w:sz w:val="20"/>
      <w:szCs w:val="18"/>
    </w:rPr>
  </w:style>
  <w:style w:type="paragraph" w:customStyle="1" w:styleId="Heading1-Nonumbers">
    <w:name w:val="Heading 1 - No numbers"/>
    <w:basedOn w:val="Normal"/>
    <w:link w:val="Heading1-NonumbersChar"/>
    <w:qFormat/>
    <w:rsid w:val="00EB6905"/>
    <w:pPr>
      <w:spacing w:before="480" w:after="320"/>
      <w:contextualSpacing/>
      <w:outlineLvl w:val="0"/>
    </w:pPr>
    <w:rPr>
      <w:rFonts w:eastAsiaTheme="majorEastAsia" w:cstheme="majorBidi"/>
      <w:b/>
      <w:bCs/>
      <w:color w:val="64A0C8" w:themeColor="accent2"/>
      <w:sz w:val="36"/>
      <w:szCs w:val="36"/>
    </w:rPr>
  </w:style>
  <w:style w:type="character" w:customStyle="1" w:styleId="Heading1-NonumbersChar">
    <w:name w:val="Heading 1 - No numbers Char"/>
    <w:basedOn w:val="DefaultParagraphFont"/>
    <w:link w:val="Heading1-Nonumbers"/>
    <w:rsid w:val="00EB6905"/>
    <w:rPr>
      <w:rFonts w:ascii="Arial" w:eastAsiaTheme="majorEastAsia" w:hAnsi="Arial" w:cstheme="majorBidi"/>
      <w:b/>
      <w:bCs/>
      <w:color w:val="64A0C8" w:themeColor="accent2"/>
      <w:sz w:val="36"/>
      <w:szCs w:val="36"/>
    </w:rPr>
  </w:style>
  <w:style w:type="character" w:styleId="CommentReference">
    <w:name w:val="annotation reference"/>
    <w:basedOn w:val="DefaultParagraphFont"/>
    <w:uiPriority w:val="99"/>
    <w:semiHidden/>
    <w:unhideWhenUsed/>
    <w:rsid w:val="00533DC7"/>
    <w:rPr>
      <w:sz w:val="16"/>
      <w:szCs w:val="16"/>
    </w:rPr>
  </w:style>
  <w:style w:type="paragraph" w:styleId="CommentText">
    <w:name w:val="annotation text"/>
    <w:basedOn w:val="Normal"/>
    <w:link w:val="CommentTextChar"/>
    <w:uiPriority w:val="99"/>
    <w:semiHidden/>
    <w:unhideWhenUsed/>
    <w:rsid w:val="00533DC7"/>
    <w:pPr>
      <w:spacing w:line="240" w:lineRule="auto"/>
    </w:pPr>
    <w:rPr>
      <w:sz w:val="20"/>
      <w:szCs w:val="20"/>
    </w:rPr>
  </w:style>
  <w:style w:type="character" w:customStyle="1" w:styleId="CommentTextChar">
    <w:name w:val="Comment Text Char"/>
    <w:basedOn w:val="DefaultParagraphFont"/>
    <w:link w:val="CommentText"/>
    <w:uiPriority w:val="99"/>
    <w:semiHidden/>
    <w:rsid w:val="00533DC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33DC7"/>
    <w:rPr>
      <w:b/>
      <w:bCs/>
    </w:rPr>
  </w:style>
  <w:style w:type="character" w:customStyle="1" w:styleId="CommentSubjectChar">
    <w:name w:val="Comment Subject Char"/>
    <w:basedOn w:val="CommentTextChar"/>
    <w:link w:val="CommentSubject"/>
    <w:uiPriority w:val="99"/>
    <w:semiHidden/>
    <w:rsid w:val="00533DC7"/>
    <w:rPr>
      <w:rFonts w:ascii="Arial" w:hAnsi="Arial"/>
      <w:b/>
      <w:bCs/>
      <w:sz w:val="20"/>
      <w:szCs w:val="20"/>
    </w:rPr>
  </w:style>
  <w:style w:type="table" w:styleId="TableGrid">
    <w:name w:val="Table Grid"/>
    <w:basedOn w:val="TableNormal"/>
    <w:uiPriority w:val="59"/>
    <w:rsid w:val="00083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94162"/>
    <w:pPr>
      <w:spacing w:after="0" w:line="240" w:lineRule="auto"/>
    </w:pPr>
    <w:rPr>
      <w:sz w:val="20"/>
      <w:szCs w:val="20"/>
    </w:rPr>
  </w:style>
  <w:style w:type="character" w:customStyle="1" w:styleId="FootnoteTextChar">
    <w:name w:val="Footnote Text Char"/>
    <w:basedOn w:val="DefaultParagraphFont"/>
    <w:link w:val="FootnoteText"/>
    <w:uiPriority w:val="99"/>
    <w:rsid w:val="00B94162"/>
    <w:rPr>
      <w:rFonts w:ascii="Arial" w:hAnsi="Arial"/>
      <w:sz w:val="20"/>
      <w:szCs w:val="20"/>
    </w:rPr>
  </w:style>
  <w:style w:type="character" w:styleId="FootnoteReference">
    <w:name w:val="footnote reference"/>
    <w:basedOn w:val="DefaultParagraphFont"/>
    <w:uiPriority w:val="99"/>
    <w:unhideWhenUsed/>
    <w:rsid w:val="00B94162"/>
    <w:rPr>
      <w:vertAlign w:val="superscript"/>
    </w:rPr>
  </w:style>
  <w:style w:type="paragraph" w:styleId="Revision">
    <w:name w:val="Revision"/>
    <w:hidden/>
    <w:uiPriority w:val="99"/>
    <w:semiHidden/>
    <w:rsid w:val="00A07648"/>
    <w:pPr>
      <w:spacing w:after="0" w:line="240" w:lineRule="auto"/>
    </w:pPr>
    <w:rPr>
      <w:rFonts w:ascii="Arial" w:hAnsi="Arial"/>
    </w:rPr>
  </w:style>
  <w:style w:type="paragraph" w:styleId="NormalWeb">
    <w:name w:val="Normal (Web)"/>
    <w:basedOn w:val="Normal"/>
    <w:uiPriority w:val="99"/>
    <w:semiHidden/>
    <w:unhideWhenUsed/>
    <w:rsid w:val="00F559B1"/>
    <w:rPr>
      <w:rFonts w:ascii="Times New Roman" w:hAnsi="Times New Roman" w:cs="Times New Roman"/>
      <w:sz w:val="24"/>
      <w:szCs w:val="24"/>
    </w:rPr>
  </w:style>
  <w:style w:type="paragraph" w:customStyle="1" w:styleId="Bullet">
    <w:name w:val="Bullet"/>
    <w:basedOn w:val="Normal"/>
    <w:link w:val="BulletChar"/>
    <w:rsid w:val="00182898"/>
    <w:pPr>
      <w:numPr>
        <w:numId w:val="10"/>
      </w:numPr>
    </w:pPr>
    <w:rPr>
      <w:rFonts w:asciiTheme="minorHAnsi" w:hAnsiTheme="minorHAnsi"/>
    </w:rPr>
  </w:style>
  <w:style w:type="character" w:customStyle="1" w:styleId="BulletChar">
    <w:name w:val="Bullet Char"/>
    <w:basedOn w:val="DefaultParagraphFont"/>
    <w:link w:val="Bullet"/>
    <w:rsid w:val="00182898"/>
  </w:style>
  <w:style w:type="paragraph" w:customStyle="1" w:styleId="Dash">
    <w:name w:val="Dash"/>
    <w:basedOn w:val="Normal"/>
    <w:rsid w:val="00182898"/>
    <w:pPr>
      <w:numPr>
        <w:ilvl w:val="1"/>
        <w:numId w:val="10"/>
      </w:numPr>
    </w:pPr>
    <w:rPr>
      <w:rFonts w:asciiTheme="minorHAnsi" w:hAnsiTheme="minorHAnsi"/>
    </w:rPr>
  </w:style>
  <w:style w:type="paragraph" w:customStyle="1" w:styleId="DoubleDot">
    <w:name w:val="Double Dot"/>
    <w:basedOn w:val="Normal"/>
    <w:rsid w:val="00182898"/>
    <w:pPr>
      <w:numPr>
        <w:ilvl w:val="2"/>
        <w:numId w:val="10"/>
      </w:numPr>
    </w:pPr>
    <w:rPr>
      <w:rFonts w:asciiTheme="minorHAnsi" w:hAnsi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text"/>
    <w:qFormat/>
    <w:rsid w:val="009B66AF"/>
    <w:rPr>
      <w:rFonts w:ascii="Arial" w:hAnsi="Arial"/>
    </w:rPr>
  </w:style>
  <w:style w:type="paragraph" w:styleId="Heading1">
    <w:name w:val="heading 1"/>
    <w:basedOn w:val="Normal"/>
    <w:next w:val="Normal"/>
    <w:link w:val="Heading1Char"/>
    <w:uiPriority w:val="9"/>
    <w:qFormat/>
    <w:rsid w:val="0015733D"/>
    <w:pPr>
      <w:numPr>
        <w:numId w:val="5"/>
      </w:numPr>
      <w:spacing w:before="480" w:after="320"/>
      <w:contextualSpacing/>
      <w:outlineLvl w:val="0"/>
    </w:pPr>
    <w:rPr>
      <w:rFonts w:eastAsiaTheme="majorEastAsia" w:cstheme="majorBidi"/>
      <w:b/>
      <w:bCs/>
      <w:color w:val="64A0C8"/>
      <w:sz w:val="40"/>
      <w:szCs w:val="40"/>
    </w:rPr>
  </w:style>
  <w:style w:type="paragraph" w:styleId="Heading2">
    <w:name w:val="heading 2"/>
    <w:basedOn w:val="Normal"/>
    <w:next w:val="Normal"/>
    <w:link w:val="Heading2Char"/>
    <w:uiPriority w:val="9"/>
    <w:unhideWhenUsed/>
    <w:qFormat/>
    <w:rsid w:val="00C22248"/>
    <w:pPr>
      <w:keepNext/>
      <w:numPr>
        <w:ilvl w:val="1"/>
        <w:numId w:val="5"/>
      </w:numPr>
      <w:spacing w:before="360" w:after="360"/>
      <w:ind w:left="578" w:hanging="578"/>
      <w:outlineLvl w:val="1"/>
    </w:pPr>
    <w:rPr>
      <w:b/>
      <w:color w:val="6B2976" w:themeColor="accent1"/>
      <w:sz w:val="32"/>
    </w:rPr>
  </w:style>
  <w:style w:type="paragraph" w:styleId="Heading3">
    <w:name w:val="heading 3"/>
    <w:basedOn w:val="Normal"/>
    <w:next w:val="Normal"/>
    <w:link w:val="Heading3Char"/>
    <w:uiPriority w:val="9"/>
    <w:unhideWhenUsed/>
    <w:qFormat/>
    <w:rsid w:val="00C22248"/>
    <w:pPr>
      <w:keepNext/>
      <w:numPr>
        <w:ilvl w:val="2"/>
        <w:numId w:val="5"/>
      </w:numPr>
      <w:spacing w:before="240" w:after="240" w:line="271" w:lineRule="auto"/>
      <w:outlineLvl w:val="2"/>
    </w:pPr>
    <w:rPr>
      <w:rFonts w:eastAsiaTheme="majorEastAsia" w:cstheme="majorBidi"/>
      <w:b/>
      <w:bCs/>
      <w:i/>
      <w:color w:val="6B2976" w:themeColor="accent1"/>
      <w:sz w:val="24"/>
    </w:rPr>
  </w:style>
  <w:style w:type="paragraph" w:styleId="Heading4">
    <w:name w:val="heading 4"/>
    <w:basedOn w:val="Normal"/>
    <w:next w:val="Normal"/>
    <w:link w:val="Heading4Char"/>
    <w:uiPriority w:val="9"/>
    <w:unhideWhenUsed/>
    <w:qFormat/>
    <w:rsid w:val="00743948"/>
    <w:pPr>
      <w:keepNext/>
      <w:spacing w:before="240" w:after="120"/>
      <w:outlineLvl w:val="3"/>
    </w:pPr>
    <w:rPr>
      <w:rFonts w:eastAsiaTheme="majorEastAsia" w:cstheme="majorBidi"/>
      <w:b/>
      <w:bCs/>
      <w:i/>
      <w:iCs/>
      <w:color w:val="6B2976" w:themeColor="accent1"/>
    </w:rPr>
  </w:style>
  <w:style w:type="paragraph" w:styleId="Heading5">
    <w:name w:val="heading 5"/>
    <w:basedOn w:val="Title"/>
    <w:next w:val="Normal"/>
    <w:link w:val="Heading5Char"/>
    <w:uiPriority w:val="9"/>
    <w:unhideWhenUsed/>
    <w:rsid w:val="007D36E7"/>
    <w:pPr>
      <w:spacing w:before="360" w:after="240"/>
      <w:outlineLvl w:val="4"/>
    </w:pPr>
    <w:rPr>
      <w:bCs/>
      <w:sz w:val="28"/>
    </w:rPr>
  </w:style>
  <w:style w:type="paragraph" w:styleId="Heading6">
    <w:name w:val="heading 6"/>
    <w:basedOn w:val="NormalWeb"/>
    <w:next w:val="Normal"/>
    <w:link w:val="Heading6Char"/>
    <w:uiPriority w:val="9"/>
    <w:unhideWhenUsed/>
    <w:rsid w:val="00B10E26"/>
    <w:pPr>
      <w:numPr>
        <w:numId w:val="14"/>
      </w:numPr>
      <w:spacing w:before="360" w:after="360" w:line="271" w:lineRule="auto"/>
      <w:ind w:left="0" w:firstLine="0"/>
      <w:outlineLvl w:val="5"/>
    </w:pPr>
    <w:rPr>
      <w:rFonts w:ascii="Arial" w:hAnsi="Arial"/>
      <w:b/>
      <w:bCs/>
      <w:iCs/>
      <w:color w:val="64A0C8" w:themeColor="accent2"/>
      <w:sz w:val="40"/>
    </w:rPr>
  </w:style>
  <w:style w:type="paragraph" w:styleId="Heading7">
    <w:name w:val="heading 7"/>
    <w:basedOn w:val="Normal"/>
    <w:next w:val="Normal"/>
    <w:link w:val="Heading7Char"/>
    <w:uiPriority w:val="9"/>
    <w:unhideWhenUsed/>
    <w:rsid w:val="001C6C16"/>
    <w:pPr>
      <w:spacing w:before="240" w:after="240"/>
      <w:outlineLvl w:val="6"/>
    </w:pPr>
    <w:rPr>
      <w:rFonts w:eastAsiaTheme="majorEastAsia" w:cstheme="majorBidi"/>
      <w:b/>
      <w:iCs/>
      <w:color w:val="6B2976" w:themeColor="accent1"/>
      <w:sz w:val="28"/>
    </w:rPr>
  </w:style>
  <w:style w:type="paragraph" w:styleId="Heading8">
    <w:name w:val="heading 8"/>
    <w:basedOn w:val="Normal"/>
    <w:next w:val="Normal"/>
    <w:link w:val="Heading8Char"/>
    <w:uiPriority w:val="9"/>
    <w:unhideWhenUsed/>
    <w:rsid w:val="00F559B1"/>
    <w:pPr>
      <w:spacing w:before="240" w:after="240"/>
      <w:outlineLvl w:val="7"/>
    </w:pPr>
    <w:rPr>
      <w:rFonts w:eastAsiaTheme="majorEastAsia" w:cstheme="majorBidi"/>
      <w:b/>
      <w:color w:val="6B2976" w:themeColor="accent1"/>
      <w:sz w:val="24"/>
      <w:szCs w:val="20"/>
    </w:rPr>
  </w:style>
  <w:style w:type="paragraph" w:styleId="Heading9">
    <w:name w:val="heading 9"/>
    <w:basedOn w:val="Heading1"/>
    <w:next w:val="Normal"/>
    <w:link w:val="Heading9Char"/>
    <w:uiPriority w:val="9"/>
    <w:unhideWhenUsed/>
    <w:qFormat/>
    <w:rsid w:val="004B0EBB"/>
    <w:pPr>
      <w:numPr>
        <w:numId w:val="13"/>
      </w:numPr>
      <w:ind w:left="0" w:firstLine="0"/>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33D"/>
    <w:rPr>
      <w:rFonts w:ascii="Arial" w:eastAsiaTheme="majorEastAsia" w:hAnsi="Arial" w:cstheme="majorBidi"/>
      <w:b/>
      <w:bCs/>
      <w:color w:val="64A0C8"/>
      <w:sz w:val="40"/>
      <w:szCs w:val="40"/>
    </w:rPr>
  </w:style>
  <w:style w:type="character" w:customStyle="1" w:styleId="Heading2Char">
    <w:name w:val="Heading 2 Char"/>
    <w:basedOn w:val="DefaultParagraphFont"/>
    <w:link w:val="Heading2"/>
    <w:uiPriority w:val="9"/>
    <w:rsid w:val="00C22248"/>
    <w:rPr>
      <w:rFonts w:ascii="Arial" w:hAnsi="Arial"/>
      <w:b/>
      <w:color w:val="6B2976" w:themeColor="accent1"/>
      <w:sz w:val="32"/>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C22248"/>
    <w:rPr>
      <w:rFonts w:ascii="Arial" w:eastAsiaTheme="majorEastAsia" w:hAnsi="Arial" w:cstheme="majorBidi"/>
      <w:b/>
      <w:bCs/>
      <w:i/>
      <w:color w:val="6B2976" w:themeColor="accent1"/>
      <w:sz w:val="24"/>
    </w:rPr>
  </w:style>
  <w:style w:type="character" w:customStyle="1" w:styleId="Heading4Char">
    <w:name w:val="Heading 4 Char"/>
    <w:basedOn w:val="DefaultParagraphFont"/>
    <w:link w:val="Heading4"/>
    <w:uiPriority w:val="9"/>
    <w:rsid w:val="00743948"/>
    <w:rPr>
      <w:rFonts w:ascii="Arial" w:eastAsiaTheme="majorEastAsia" w:hAnsi="Arial" w:cstheme="majorBidi"/>
      <w:b/>
      <w:bCs/>
      <w:i/>
      <w:iCs/>
      <w:color w:val="6B2976" w:themeColor="accent1"/>
    </w:rPr>
  </w:style>
  <w:style w:type="character" w:customStyle="1" w:styleId="Heading5Char">
    <w:name w:val="Heading 5 Char"/>
    <w:basedOn w:val="DefaultParagraphFont"/>
    <w:link w:val="Heading5"/>
    <w:uiPriority w:val="9"/>
    <w:rsid w:val="007D36E7"/>
    <w:rPr>
      <w:rFonts w:ascii="Arial" w:eastAsiaTheme="majorEastAsia" w:hAnsi="Arial" w:cstheme="majorBidi"/>
      <w:b/>
      <w:bCs/>
      <w:color w:val="6B2976" w:themeColor="accent1"/>
      <w:sz w:val="28"/>
      <w:szCs w:val="52"/>
    </w:rPr>
  </w:style>
  <w:style w:type="character" w:customStyle="1" w:styleId="Heading6Char">
    <w:name w:val="Heading 6 Char"/>
    <w:basedOn w:val="DefaultParagraphFont"/>
    <w:link w:val="Heading6"/>
    <w:uiPriority w:val="9"/>
    <w:rsid w:val="00B10E26"/>
    <w:rPr>
      <w:rFonts w:ascii="Arial" w:hAnsi="Arial" w:cs="Times New Roman"/>
      <w:b/>
      <w:bCs/>
      <w:iCs/>
      <w:color w:val="64A0C8" w:themeColor="accent2"/>
      <w:sz w:val="40"/>
      <w:szCs w:val="24"/>
    </w:rPr>
  </w:style>
  <w:style w:type="character" w:customStyle="1" w:styleId="Heading7Char">
    <w:name w:val="Heading 7 Char"/>
    <w:basedOn w:val="DefaultParagraphFont"/>
    <w:link w:val="Heading7"/>
    <w:uiPriority w:val="9"/>
    <w:rsid w:val="001C6C16"/>
    <w:rPr>
      <w:rFonts w:ascii="Arial" w:eastAsiaTheme="majorEastAsia" w:hAnsi="Arial" w:cstheme="majorBidi"/>
      <w:b/>
      <w:iCs/>
      <w:color w:val="6B2976" w:themeColor="accent1"/>
      <w:sz w:val="28"/>
    </w:rPr>
  </w:style>
  <w:style w:type="character" w:customStyle="1" w:styleId="Heading8Char">
    <w:name w:val="Heading 8 Char"/>
    <w:basedOn w:val="DefaultParagraphFont"/>
    <w:link w:val="Heading8"/>
    <w:uiPriority w:val="9"/>
    <w:rsid w:val="00F559B1"/>
    <w:rPr>
      <w:rFonts w:ascii="Arial" w:eastAsiaTheme="majorEastAsia" w:hAnsi="Arial" w:cstheme="majorBidi"/>
      <w:b/>
      <w:color w:val="6B2976" w:themeColor="accent1"/>
      <w:sz w:val="24"/>
      <w:szCs w:val="20"/>
    </w:rPr>
  </w:style>
  <w:style w:type="character" w:customStyle="1" w:styleId="Heading9Char">
    <w:name w:val="Heading 9 Char"/>
    <w:basedOn w:val="DefaultParagraphFont"/>
    <w:link w:val="Heading9"/>
    <w:uiPriority w:val="9"/>
    <w:rsid w:val="004B0EBB"/>
    <w:rPr>
      <w:rFonts w:ascii="Arial" w:eastAsiaTheme="majorEastAsia" w:hAnsi="Arial" w:cstheme="majorBidi"/>
      <w:b/>
      <w:bCs/>
      <w:iCs/>
      <w:color w:val="64A0C8"/>
      <w:sz w:val="40"/>
      <w:szCs w:val="40"/>
    </w:rPr>
  </w:style>
  <w:style w:type="paragraph" w:styleId="Title">
    <w:name w:val="Title"/>
    <w:basedOn w:val="Normal"/>
    <w:next w:val="Normal"/>
    <w:link w:val="TitleChar"/>
    <w:uiPriority w:val="10"/>
    <w:qFormat/>
    <w:rsid w:val="00C22248"/>
    <w:pPr>
      <w:spacing w:before="240" w:after="480" w:line="240" w:lineRule="auto"/>
      <w:contextualSpacing/>
    </w:pPr>
    <w:rPr>
      <w:rFonts w:eastAsiaTheme="majorEastAsia" w:cstheme="majorBidi"/>
      <w:b/>
      <w:color w:val="6B2976" w:themeColor="accent1"/>
      <w:sz w:val="44"/>
      <w:szCs w:val="52"/>
    </w:rPr>
  </w:style>
  <w:style w:type="character" w:customStyle="1" w:styleId="TitleChar">
    <w:name w:val="Title Char"/>
    <w:basedOn w:val="DefaultParagraphFont"/>
    <w:link w:val="Title"/>
    <w:uiPriority w:val="10"/>
    <w:rsid w:val="00C22248"/>
    <w:rPr>
      <w:rFonts w:ascii="Arial" w:eastAsiaTheme="majorEastAsia" w:hAnsi="Arial" w:cstheme="majorBidi"/>
      <w:b/>
      <w:color w:val="6B2976" w:themeColor="accent1"/>
      <w:sz w:val="44"/>
      <w:szCs w:val="52"/>
    </w:rPr>
  </w:style>
  <w:style w:type="paragraph" w:styleId="Subtitle">
    <w:name w:val="Subtitle"/>
    <w:aliases w:val="Bullet list"/>
    <w:basedOn w:val="Normal"/>
    <w:next w:val="Normal"/>
    <w:link w:val="SubtitleChar"/>
    <w:uiPriority w:val="11"/>
    <w:qFormat/>
    <w:rsid w:val="00E6542D"/>
    <w:pPr>
      <w:numPr>
        <w:numId w:val="1"/>
      </w:numPr>
    </w:pPr>
  </w:style>
  <w:style w:type="character" w:customStyle="1" w:styleId="SubtitleChar">
    <w:name w:val="Subtitle Char"/>
    <w:aliases w:val="Bullet list Char"/>
    <w:basedOn w:val="DefaultParagraphFont"/>
    <w:link w:val="Subtitle"/>
    <w:uiPriority w:val="11"/>
    <w:rsid w:val="00E6542D"/>
    <w:rPr>
      <w:rFonts w:ascii="Arial" w:hAnsi="Arial"/>
    </w:rPr>
  </w:style>
  <w:style w:type="character" w:styleId="SubtleEmphasis">
    <w:name w:val="Subtle Emphasis"/>
    <w:aliases w:val="Numbered bullet list"/>
    <w:uiPriority w:val="19"/>
    <w:qFormat/>
    <w:rsid w:val="004125C3"/>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link w:val="CaptionChar"/>
    <w:uiPriority w:val="35"/>
    <w:unhideWhenUsed/>
    <w:rsid w:val="00785261"/>
    <w:rPr>
      <w:b/>
      <w:bCs/>
      <w:caps/>
      <w:sz w:val="16"/>
      <w:szCs w:val="18"/>
    </w:rPr>
  </w:style>
  <w:style w:type="paragraph" w:styleId="TOCHeading">
    <w:name w:val="TOC Heading"/>
    <w:basedOn w:val="Heading1"/>
    <w:next w:val="Normal"/>
    <w:uiPriority w:val="39"/>
    <w:unhideWhenUsed/>
    <w:qFormat/>
    <w:rsid w:val="009B66AF"/>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A751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514F"/>
    <w:rPr>
      <w:rFonts w:ascii="Arial" w:hAnsi="Arial"/>
    </w:rPr>
  </w:style>
  <w:style w:type="paragraph" w:styleId="Footer">
    <w:name w:val="footer"/>
    <w:basedOn w:val="Normal"/>
    <w:link w:val="FooterChar"/>
    <w:uiPriority w:val="99"/>
    <w:unhideWhenUsed/>
    <w:rsid w:val="00A751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514F"/>
    <w:rPr>
      <w:rFonts w:ascii="Arial" w:hAnsi="Arial"/>
    </w:rPr>
  </w:style>
  <w:style w:type="paragraph" w:styleId="BalloonText">
    <w:name w:val="Balloon Text"/>
    <w:basedOn w:val="Normal"/>
    <w:link w:val="BalloonTextChar"/>
    <w:uiPriority w:val="99"/>
    <w:semiHidden/>
    <w:unhideWhenUsed/>
    <w:rsid w:val="00A751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14F"/>
    <w:rPr>
      <w:rFonts w:ascii="Tahoma" w:hAnsi="Tahoma" w:cs="Tahoma"/>
      <w:sz w:val="16"/>
      <w:szCs w:val="16"/>
    </w:rPr>
  </w:style>
  <w:style w:type="paragraph" w:styleId="ListBullet">
    <w:name w:val="List Bullet"/>
    <w:basedOn w:val="Normal"/>
    <w:uiPriority w:val="99"/>
    <w:semiHidden/>
    <w:unhideWhenUsed/>
    <w:rsid w:val="00372ED0"/>
    <w:pPr>
      <w:numPr>
        <w:numId w:val="2"/>
      </w:numPr>
      <w:contextualSpacing/>
    </w:pPr>
  </w:style>
  <w:style w:type="paragraph" w:customStyle="1" w:styleId="Indent1">
    <w:name w:val="Indent 1"/>
    <w:basedOn w:val="Normal"/>
    <w:rsid w:val="00AF01C7"/>
    <w:pPr>
      <w:numPr>
        <w:ilvl w:val="1"/>
        <w:numId w:val="3"/>
      </w:numPr>
      <w:kinsoku w:val="0"/>
      <w:overflowPunct w:val="0"/>
      <w:autoSpaceDE w:val="0"/>
      <w:autoSpaceDN w:val="0"/>
      <w:adjustRightInd w:val="0"/>
      <w:snapToGrid w:val="0"/>
      <w:spacing w:before="100" w:after="100" w:line="240" w:lineRule="auto"/>
    </w:pPr>
    <w:rPr>
      <w:rFonts w:ascii="Georgia" w:eastAsia="Times New Roman" w:hAnsi="Georgia" w:cs="Times New Roman"/>
      <w:snapToGrid w:val="0"/>
      <w:sz w:val="20"/>
      <w:szCs w:val="20"/>
    </w:rPr>
  </w:style>
  <w:style w:type="paragraph" w:customStyle="1" w:styleId="Indent2">
    <w:name w:val="Indent 2"/>
    <w:basedOn w:val="Indent1"/>
    <w:rsid w:val="00AF01C7"/>
    <w:pPr>
      <w:numPr>
        <w:ilvl w:val="2"/>
      </w:numPr>
    </w:pPr>
  </w:style>
  <w:style w:type="paragraph" w:customStyle="1" w:styleId="Indent3">
    <w:name w:val="Indent 3"/>
    <w:basedOn w:val="Indent2"/>
    <w:rsid w:val="00AF01C7"/>
    <w:pPr>
      <w:numPr>
        <w:ilvl w:val="3"/>
      </w:numPr>
    </w:pPr>
  </w:style>
  <w:style w:type="paragraph" w:customStyle="1" w:styleId="Indent5">
    <w:name w:val="Indent 5"/>
    <w:basedOn w:val="Indent4"/>
    <w:rsid w:val="00AF01C7"/>
    <w:pPr>
      <w:numPr>
        <w:ilvl w:val="5"/>
      </w:numPr>
    </w:pPr>
  </w:style>
  <w:style w:type="paragraph" w:customStyle="1" w:styleId="Indent6">
    <w:name w:val="Indent 6"/>
    <w:basedOn w:val="Indent5"/>
    <w:rsid w:val="00AF01C7"/>
    <w:pPr>
      <w:numPr>
        <w:ilvl w:val="6"/>
      </w:numPr>
    </w:pPr>
  </w:style>
  <w:style w:type="paragraph" w:customStyle="1" w:styleId="Indent7">
    <w:name w:val="Indent 7"/>
    <w:basedOn w:val="Indent6"/>
    <w:rsid w:val="00AF01C7"/>
    <w:pPr>
      <w:numPr>
        <w:ilvl w:val="7"/>
      </w:numPr>
    </w:pPr>
  </w:style>
  <w:style w:type="paragraph" w:customStyle="1" w:styleId="Indent4">
    <w:name w:val="Indent 4"/>
    <w:basedOn w:val="Indent3"/>
    <w:rsid w:val="00AF01C7"/>
    <w:pPr>
      <w:numPr>
        <w:ilvl w:val="4"/>
      </w:numPr>
    </w:pPr>
  </w:style>
  <w:style w:type="paragraph" w:customStyle="1" w:styleId="PwCNormal">
    <w:name w:val="PwC Normal"/>
    <w:aliases w:val="n"/>
    <w:basedOn w:val="Normal"/>
    <w:uiPriority w:val="99"/>
    <w:rsid w:val="00AF01C7"/>
    <w:pPr>
      <w:numPr>
        <w:numId w:val="3"/>
      </w:numPr>
      <w:kinsoku w:val="0"/>
      <w:overflowPunct w:val="0"/>
      <w:autoSpaceDE w:val="0"/>
      <w:autoSpaceDN w:val="0"/>
      <w:adjustRightInd w:val="0"/>
      <w:snapToGrid w:val="0"/>
      <w:spacing w:after="240" w:line="240" w:lineRule="auto"/>
    </w:pPr>
    <w:rPr>
      <w:rFonts w:ascii="Georgia" w:eastAsia="Times New Roman" w:hAnsi="Georgia" w:cs="Arial"/>
      <w:snapToGrid w:val="0"/>
      <w:sz w:val="20"/>
      <w:szCs w:val="20"/>
    </w:rPr>
  </w:style>
  <w:style w:type="paragraph" w:customStyle="1" w:styleId="Indent8">
    <w:name w:val="Indent 8"/>
    <w:basedOn w:val="Indent7"/>
    <w:rsid w:val="00AF01C7"/>
    <w:pPr>
      <w:numPr>
        <w:ilvl w:val="8"/>
      </w:numPr>
    </w:pPr>
  </w:style>
  <w:style w:type="paragraph" w:customStyle="1" w:styleId="CoverOutcomeSubtitle">
    <w:name w:val="Cover Outcome Subtitle"/>
    <w:basedOn w:val="Normal"/>
    <w:rsid w:val="00AF01C7"/>
    <w:pPr>
      <w:numPr>
        <w:numId w:val="4"/>
      </w:numPr>
      <w:kinsoku w:val="0"/>
      <w:overflowPunct w:val="0"/>
      <w:autoSpaceDE w:val="0"/>
      <w:autoSpaceDN w:val="0"/>
      <w:adjustRightInd w:val="0"/>
      <w:snapToGrid w:val="0"/>
      <w:spacing w:after="0" w:line="960" w:lineRule="atLeast"/>
      <w:ind w:right="1701"/>
    </w:pPr>
    <w:rPr>
      <w:rFonts w:ascii="Georgia" w:eastAsia="Times New Roman" w:hAnsi="Georgia" w:cs="Arial"/>
      <w:snapToGrid w:val="0"/>
      <w:color w:val="FFFFFF" w:themeColor="background1"/>
      <w:sz w:val="88"/>
      <w:szCs w:val="88"/>
      <w:lang w:val="en-GB"/>
    </w:rPr>
  </w:style>
  <w:style w:type="paragraph" w:customStyle="1" w:styleId="FirstPagePanelFrame-Contents">
    <w:name w:val="First Page Panel Frame - Contents"/>
    <w:basedOn w:val="Normal"/>
    <w:rsid w:val="00385992"/>
    <w:pPr>
      <w:framePr w:w="8334" w:h="227" w:hRule="exact" w:wrap="notBeside" w:hAnchor="text" w:x="-112" w:y="-169" w:anchorLock="1"/>
      <w:pBdr>
        <w:top w:val="single" w:sz="6" w:space="1" w:color="17365D" w:themeColor="text2"/>
        <w:left w:val="single" w:sz="6" w:space="4" w:color="17365D" w:themeColor="text2"/>
      </w:pBdr>
      <w:kinsoku w:val="0"/>
      <w:overflowPunct w:val="0"/>
      <w:autoSpaceDE w:val="0"/>
      <w:autoSpaceDN w:val="0"/>
      <w:adjustRightInd w:val="0"/>
      <w:snapToGrid w:val="0"/>
      <w:spacing w:after="0" w:line="0" w:lineRule="atLeast"/>
    </w:pPr>
    <w:rPr>
      <w:rFonts w:ascii="Georgia" w:eastAsia="+mn-ea" w:hAnsi="Georgia" w:cs="Arial"/>
      <w:i/>
      <w:snapToGrid w:val="0"/>
      <w:sz w:val="8"/>
      <w:szCs w:val="18"/>
      <w:lang w:val="en-GB"/>
    </w:rPr>
  </w:style>
  <w:style w:type="paragraph" w:styleId="TOC1">
    <w:name w:val="toc 1"/>
    <w:basedOn w:val="Normal"/>
    <w:next w:val="Normal"/>
    <w:autoRedefine/>
    <w:uiPriority w:val="39"/>
    <w:unhideWhenUsed/>
    <w:rsid w:val="007B7F69"/>
    <w:pPr>
      <w:spacing w:after="100"/>
    </w:pPr>
  </w:style>
  <w:style w:type="paragraph" w:styleId="TOC3">
    <w:name w:val="toc 3"/>
    <w:basedOn w:val="Normal"/>
    <w:next w:val="Normal"/>
    <w:autoRedefine/>
    <w:uiPriority w:val="39"/>
    <w:unhideWhenUsed/>
    <w:rsid w:val="007B7F69"/>
    <w:pPr>
      <w:spacing w:after="100"/>
      <w:ind w:left="440"/>
    </w:pPr>
  </w:style>
  <w:style w:type="character" w:styleId="Hyperlink">
    <w:name w:val="Hyperlink"/>
    <w:basedOn w:val="DefaultParagraphFont"/>
    <w:uiPriority w:val="99"/>
    <w:unhideWhenUsed/>
    <w:rsid w:val="007B7F69"/>
    <w:rPr>
      <w:color w:val="0000CC" w:themeColor="hyperlink"/>
      <w:u w:val="single"/>
    </w:rPr>
  </w:style>
  <w:style w:type="paragraph" w:styleId="TOC2">
    <w:name w:val="toc 2"/>
    <w:basedOn w:val="Normal"/>
    <w:next w:val="Normal"/>
    <w:autoRedefine/>
    <w:uiPriority w:val="39"/>
    <w:unhideWhenUsed/>
    <w:rsid w:val="00F956B4"/>
    <w:pPr>
      <w:spacing w:after="100"/>
      <w:ind w:left="220"/>
    </w:pPr>
  </w:style>
  <w:style w:type="paragraph" w:customStyle="1" w:styleId="TablesandFigures">
    <w:name w:val="Tables and Figures"/>
    <w:basedOn w:val="Caption"/>
    <w:link w:val="TablesandFiguresChar"/>
    <w:qFormat/>
    <w:rsid w:val="0015733D"/>
    <w:pPr>
      <w:keepNext/>
      <w:spacing w:after="120" w:line="240" w:lineRule="auto"/>
    </w:pPr>
    <w:rPr>
      <w:caps w:val="0"/>
      <w:sz w:val="20"/>
    </w:rPr>
  </w:style>
  <w:style w:type="paragraph" w:styleId="TableofFigures">
    <w:name w:val="table of figures"/>
    <w:basedOn w:val="Normal"/>
    <w:next w:val="Normal"/>
    <w:uiPriority w:val="99"/>
    <w:unhideWhenUsed/>
    <w:rsid w:val="00C561FB"/>
    <w:pPr>
      <w:spacing w:after="0"/>
    </w:pPr>
  </w:style>
  <w:style w:type="character" w:customStyle="1" w:styleId="CaptionChar">
    <w:name w:val="Caption Char"/>
    <w:basedOn w:val="DefaultParagraphFont"/>
    <w:link w:val="Caption"/>
    <w:uiPriority w:val="35"/>
    <w:rsid w:val="00F956B4"/>
    <w:rPr>
      <w:rFonts w:ascii="Arial" w:hAnsi="Arial"/>
      <w:b/>
      <w:bCs/>
      <w:caps/>
      <w:sz w:val="16"/>
      <w:szCs w:val="18"/>
    </w:rPr>
  </w:style>
  <w:style w:type="character" w:customStyle="1" w:styleId="TablesandFiguresChar">
    <w:name w:val="Tables and Figures Char"/>
    <w:basedOn w:val="CaptionChar"/>
    <w:link w:val="TablesandFigures"/>
    <w:rsid w:val="0015733D"/>
    <w:rPr>
      <w:rFonts w:ascii="Arial" w:hAnsi="Arial"/>
      <w:b/>
      <w:bCs/>
      <w:caps w:val="0"/>
      <w:sz w:val="20"/>
      <w:szCs w:val="18"/>
    </w:rPr>
  </w:style>
  <w:style w:type="paragraph" w:customStyle="1" w:styleId="Heading1-Nonumbers">
    <w:name w:val="Heading 1 - No numbers"/>
    <w:basedOn w:val="Normal"/>
    <w:link w:val="Heading1-NonumbersChar"/>
    <w:qFormat/>
    <w:rsid w:val="00EB6905"/>
    <w:pPr>
      <w:spacing w:before="480" w:after="320"/>
      <w:contextualSpacing/>
      <w:outlineLvl w:val="0"/>
    </w:pPr>
    <w:rPr>
      <w:rFonts w:eastAsiaTheme="majorEastAsia" w:cstheme="majorBidi"/>
      <w:b/>
      <w:bCs/>
      <w:color w:val="64A0C8" w:themeColor="accent2"/>
      <w:sz w:val="36"/>
      <w:szCs w:val="36"/>
    </w:rPr>
  </w:style>
  <w:style w:type="character" w:customStyle="1" w:styleId="Heading1-NonumbersChar">
    <w:name w:val="Heading 1 - No numbers Char"/>
    <w:basedOn w:val="DefaultParagraphFont"/>
    <w:link w:val="Heading1-Nonumbers"/>
    <w:rsid w:val="00EB6905"/>
    <w:rPr>
      <w:rFonts w:ascii="Arial" w:eastAsiaTheme="majorEastAsia" w:hAnsi="Arial" w:cstheme="majorBidi"/>
      <w:b/>
      <w:bCs/>
      <w:color w:val="64A0C8" w:themeColor="accent2"/>
      <w:sz w:val="36"/>
      <w:szCs w:val="36"/>
    </w:rPr>
  </w:style>
  <w:style w:type="character" w:styleId="CommentReference">
    <w:name w:val="annotation reference"/>
    <w:basedOn w:val="DefaultParagraphFont"/>
    <w:uiPriority w:val="99"/>
    <w:semiHidden/>
    <w:unhideWhenUsed/>
    <w:rsid w:val="00533DC7"/>
    <w:rPr>
      <w:sz w:val="16"/>
      <w:szCs w:val="16"/>
    </w:rPr>
  </w:style>
  <w:style w:type="paragraph" w:styleId="CommentText">
    <w:name w:val="annotation text"/>
    <w:basedOn w:val="Normal"/>
    <w:link w:val="CommentTextChar"/>
    <w:uiPriority w:val="99"/>
    <w:semiHidden/>
    <w:unhideWhenUsed/>
    <w:rsid w:val="00533DC7"/>
    <w:pPr>
      <w:spacing w:line="240" w:lineRule="auto"/>
    </w:pPr>
    <w:rPr>
      <w:sz w:val="20"/>
      <w:szCs w:val="20"/>
    </w:rPr>
  </w:style>
  <w:style w:type="character" w:customStyle="1" w:styleId="CommentTextChar">
    <w:name w:val="Comment Text Char"/>
    <w:basedOn w:val="DefaultParagraphFont"/>
    <w:link w:val="CommentText"/>
    <w:uiPriority w:val="99"/>
    <w:semiHidden/>
    <w:rsid w:val="00533DC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33DC7"/>
    <w:rPr>
      <w:b/>
      <w:bCs/>
    </w:rPr>
  </w:style>
  <w:style w:type="character" w:customStyle="1" w:styleId="CommentSubjectChar">
    <w:name w:val="Comment Subject Char"/>
    <w:basedOn w:val="CommentTextChar"/>
    <w:link w:val="CommentSubject"/>
    <w:uiPriority w:val="99"/>
    <w:semiHidden/>
    <w:rsid w:val="00533DC7"/>
    <w:rPr>
      <w:rFonts w:ascii="Arial" w:hAnsi="Arial"/>
      <w:b/>
      <w:bCs/>
      <w:sz w:val="20"/>
      <w:szCs w:val="20"/>
    </w:rPr>
  </w:style>
  <w:style w:type="table" w:styleId="TableGrid">
    <w:name w:val="Table Grid"/>
    <w:basedOn w:val="TableNormal"/>
    <w:uiPriority w:val="59"/>
    <w:rsid w:val="00083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941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4162"/>
    <w:rPr>
      <w:rFonts w:ascii="Arial" w:hAnsi="Arial"/>
      <w:sz w:val="20"/>
      <w:szCs w:val="20"/>
    </w:rPr>
  </w:style>
  <w:style w:type="character" w:styleId="FootnoteReference">
    <w:name w:val="footnote reference"/>
    <w:basedOn w:val="DefaultParagraphFont"/>
    <w:uiPriority w:val="99"/>
    <w:semiHidden/>
    <w:unhideWhenUsed/>
    <w:rsid w:val="00B94162"/>
    <w:rPr>
      <w:vertAlign w:val="superscript"/>
    </w:rPr>
  </w:style>
  <w:style w:type="paragraph" w:styleId="Revision">
    <w:name w:val="Revision"/>
    <w:hidden/>
    <w:uiPriority w:val="99"/>
    <w:semiHidden/>
    <w:rsid w:val="00A07648"/>
    <w:pPr>
      <w:spacing w:after="0" w:line="240" w:lineRule="auto"/>
    </w:pPr>
    <w:rPr>
      <w:rFonts w:ascii="Arial" w:hAnsi="Arial"/>
    </w:rPr>
  </w:style>
  <w:style w:type="paragraph" w:styleId="NormalWeb">
    <w:name w:val="Normal (Web)"/>
    <w:basedOn w:val="Normal"/>
    <w:uiPriority w:val="99"/>
    <w:semiHidden/>
    <w:unhideWhenUsed/>
    <w:rsid w:val="00F559B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19945">
      <w:bodyDiv w:val="1"/>
      <w:marLeft w:val="0"/>
      <w:marRight w:val="0"/>
      <w:marTop w:val="0"/>
      <w:marBottom w:val="0"/>
      <w:divBdr>
        <w:top w:val="none" w:sz="0" w:space="0" w:color="auto"/>
        <w:left w:val="none" w:sz="0" w:space="0" w:color="auto"/>
        <w:bottom w:val="none" w:sz="0" w:space="0" w:color="auto"/>
        <w:right w:val="none" w:sz="0" w:space="0" w:color="auto"/>
      </w:divBdr>
    </w:div>
    <w:div w:id="118914463">
      <w:bodyDiv w:val="1"/>
      <w:marLeft w:val="0"/>
      <w:marRight w:val="0"/>
      <w:marTop w:val="0"/>
      <w:marBottom w:val="0"/>
      <w:divBdr>
        <w:top w:val="none" w:sz="0" w:space="0" w:color="auto"/>
        <w:left w:val="none" w:sz="0" w:space="0" w:color="auto"/>
        <w:bottom w:val="none" w:sz="0" w:space="0" w:color="auto"/>
        <w:right w:val="none" w:sz="0" w:space="0" w:color="auto"/>
      </w:divBdr>
    </w:div>
    <w:div w:id="596595231">
      <w:bodyDiv w:val="1"/>
      <w:marLeft w:val="0"/>
      <w:marRight w:val="0"/>
      <w:marTop w:val="0"/>
      <w:marBottom w:val="0"/>
      <w:divBdr>
        <w:top w:val="none" w:sz="0" w:space="0" w:color="auto"/>
        <w:left w:val="none" w:sz="0" w:space="0" w:color="auto"/>
        <w:bottom w:val="none" w:sz="0" w:space="0" w:color="auto"/>
        <w:right w:val="none" w:sz="0" w:space="0" w:color="auto"/>
      </w:divBdr>
    </w:div>
    <w:div w:id="795172624">
      <w:bodyDiv w:val="1"/>
      <w:marLeft w:val="0"/>
      <w:marRight w:val="0"/>
      <w:marTop w:val="0"/>
      <w:marBottom w:val="0"/>
      <w:divBdr>
        <w:top w:val="none" w:sz="0" w:space="0" w:color="auto"/>
        <w:left w:val="none" w:sz="0" w:space="0" w:color="auto"/>
        <w:bottom w:val="none" w:sz="0" w:space="0" w:color="auto"/>
        <w:right w:val="none" w:sz="0" w:space="0" w:color="auto"/>
      </w:divBdr>
    </w:div>
    <w:div w:id="818303246">
      <w:bodyDiv w:val="1"/>
      <w:marLeft w:val="0"/>
      <w:marRight w:val="0"/>
      <w:marTop w:val="0"/>
      <w:marBottom w:val="0"/>
      <w:divBdr>
        <w:top w:val="none" w:sz="0" w:space="0" w:color="auto"/>
        <w:left w:val="none" w:sz="0" w:space="0" w:color="auto"/>
        <w:bottom w:val="none" w:sz="0" w:space="0" w:color="auto"/>
        <w:right w:val="none" w:sz="0" w:space="0" w:color="auto"/>
      </w:divBdr>
    </w:div>
    <w:div w:id="1061516746">
      <w:bodyDiv w:val="1"/>
      <w:marLeft w:val="0"/>
      <w:marRight w:val="0"/>
      <w:marTop w:val="0"/>
      <w:marBottom w:val="0"/>
      <w:divBdr>
        <w:top w:val="none" w:sz="0" w:space="0" w:color="auto"/>
        <w:left w:val="none" w:sz="0" w:space="0" w:color="auto"/>
        <w:bottom w:val="none" w:sz="0" w:space="0" w:color="auto"/>
        <w:right w:val="none" w:sz="0" w:space="0" w:color="auto"/>
      </w:divBdr>
      <w:divsChild>
        <w:div w:id="1535922043">
          <w:marLeft w:val="0"/>
          <w:marRight w:val="0"/>
          <w:marTop w:val="0"/>
          <w:marBottom w:val="0"/>
          <w:divBdr>
            <w:top w:val="none" w:sz="0" w:space="0" w:color="auto"/>
            <w:left w:val="none" w:sz="0" w:space="0" w:color="auto"/>
            <w:bottom w:val="none" w:sz="0" w:space="0" w:color="auto"/>
            <w:right w:val="none" w:sz="0" w:space="0" w:color="auto"/>
          </w:divBdr>
          <w:divsChild>
            <w:div w:id="1569684511">
              <w:marLeft w:val="0"/>
              <w:marRight w:val="0"/>
              <w:marTop w:val="0"/>
              <w:marBottom w:val="0"/>
              <w:divBdr>
                <w:top w:val="none" w:sz="0" w:space="0" w:color="auto"/>
                <w:left w:val="none" w:sz="0" w:space="0" w:color="auto"/>
                <w:bottom w:val="none" w:sz="0" w:space="0" w:color="auto"/>
                <w:right w:val="none" w:sz="0" w:space="0" w:color="auto"/>
              </w:divBdr>
              <w:divsChild>
                <w:div w:id="119079718">
                  <w:marLeft w:val="0"/>
                  <w:marRight w:val="0"/>
                  <w:marTop w:val="0"/>
                  <w:marBottom w:val="0"/>
                  <w:divBdr>
                    <w:top w:val="none" w:sz="0" w:space="0" w:color="auto"/>
                    <w:left w:val="none" w:sz="0" w:space="0" w:color="auto"/>
                    <w:bottom w:val="none" w:sz="0" w:space="0" w:color="auto"/>
                    <w:right w:val="none" w:sz="0" w:space="0" w:color="auto"/>
                  </w:divBdr>
                  <w:divsChild>
                    <w:div w:id="1034044204">
                      <w:marLeft w:val="0"/>
                      <w:marRight w:val="0"/>
                      <w:marTop w:val="0"/>
                      <w:marBottom w:val="0"/>
                      <w:divBdr>
                        <w:top w:val="none" w:sz="0" w:space="0" w:color="auto"/>
                        <w:left w:val="none" w:sz="0" w:space="0" w:color="auto"/>
                        <w:bottom w:val="none" w:sz="0" w:space="0" w:color="auto"/>
                        <w:right w:val="none" w:sz="0" w:space="0" w:color="auto"/>
                      </w:divBdr>
                      <w:divsChild>
                        <w:div w:id="1183129497">
                          <w:marLeft w:val="0"/>
                          <w:marRight w:val="0"/>
                          <w:marTop w:val="0"/>
                          <w:marBottom w:val="0"/>
                          <w:divBdr>
                            <w:top w:val="none" w:sz="0" w:space="0" w:color="auto"/>
                            <w:left w:val="none" w:sz="0" w:space="0" w:color="auto"/>
                            <w:bottom w:val="none" w:sz="0" w:space="0" w:color="auto"/>
                            <w:right w:val="none" w:sz="0" w:space="0" w:color="auto"/>
                          </w:divBdr>
                          <w:divsChild>
                            <w:div w:id="430273953">
                              <w:marLeft w:val="0"/>
                              <w:marRight w:val="0"/>
                              <w:marTop w:val="0"/>
                              <w:marBottom w:val="0"/>
                              <w:divBdr>
                                <w:top w:val="none" w:sz="0" w:space="0" w:color="auto"/>
                                <w:left w:val="none" w:sz="0" w:space="0" w:color="auto"/>
                                <w:bottom w:val="none" w:sz="0" w:space="0" w:color="auto"/>
                                <w:right w:val="none" w:sz="0" w:space="0" w:color="auto"/>
                              </w:divBdr>
                              <w:divsChild>
                                <w:div w:id="846671209">
                                  <w:marLeft w:val="0"/>
                                  <w:marRight w:val="0"/>
                                  <w:marTop w:val="0"/>
                                  <w:marBottom w:val="0"/>
                                  <w:divBdr>
                                    <w:top w:val="none" w:sz="0" w:space="0" w:color="auto"/>
                                    <w:left w:val="none" w:sz="0" w:space="0" w:color="auto"/>
                                    <w:bottom w:val="none" w:sz="0" w:space="0" w:color="auto"/>
                                    <w:right w:val="none" w:sz="0" w:space="0" w:color="auto"/>
                                  </w:divBdr>
                                  <w:divsChild>
                                    <w:div w:id="1815564086">
                                      <w:marLeft w:val="0"/>
                                      <w:marRight w:val="0"/>
                                      <w:marTop w:val="0"/>
                                      <w:marBottom w:val="0"/>
                                      <w:divBdr>
                                        <w:top w:val="none" w:sz="0" w:space="0" w:color="auto"/>
                                        <w:left w:val="none" w:sz="0" w:space="0" w:color="auto"/>
                                        <w:bottom w:val="none" w:sz="0" w:space="0" w:color="auto"/>
                                        <w:right w:val="none" w:sz="0" w:space="0" w:color="auto"/>
                                      </w:divBdr>
                                    </w:div>
                                    <w:div w:id="14624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8990948">
      <w:bodyDiv w:val="1"/>
      <w:marLeft w:val="0"/>
      <w:marRight w:val="0"/>
      <w:marTop w:val="0"/>
      <w:marBottom w:val="0"/>
      <w:divBdr>
        <w:top w:val="none" w:sz="0" w:space="0" w:color="auto"/>
        <w:left w:val="none" w:sz="0" w:space="0" w:color="auto"/>
        <w:bottom w:val="none" w:sz="0" w:space="0" w:color="auto"/>
        <w:right w:val="none" w:sz="0" w:space="0" w:color="auto"/>
      </w:divBdr>
    </w:div>
    <w:div w:id="1588880786">
      <w:bodyDiv w:val="1"/>
      <w:marLeft w:val="0"/>
      <w:marRight w:val="0"/>
      <w:marTop w:val="0"/>
      <w:marBottom w:val="0"/>
      <w:divBdr>
        <w:top w:val="none" w:sz="0" w:space="0" w:color="auto"/>
        <w:left w:val="none" w:sz="0" w:space="0" w:color="auto"/>
        <w:bottom w:val="none" w:sz="0" w:space="0" w:color="auto"/>
        <w:right w:val="none" w:sz="0" w:space="0" w:color="auto"/>
      </w:divBdr>
      <w:divsChild>
        <w:div w:id="2125879361">
          <w:marLeft w:val="0"/>
          <w:marRight w:val="0"/>
          <w:marTop w:val="0"/>
          <w:marBottom w:val="0"/>
          <w:divBdr>
            <w:top w:val="none" w:sz="0" w:space="0" w:color="auto"/>
            <w:left w:val="none" w:sz="0" w:space="0" w:color="auto"/>
            <w:bottom w:val="none" w:sz="0" w:space="0" w:color="auto"/>
            <w:right w:val="none" w:sz="0" w:space="0" w:color="auto"/>
          </w:divBdr>
          <w:divsChild>
            <w:div w:id="1597009467">
              <w:marLeft w:val="0"/>
              <w:marRight w:val="0"/>
              <w:marTop w:val="720"/>
              <w:marBottom w:val="0"/>
              <w:divBdr>
                <w:top w:val="none" w:sz="0" w:space="0" w:color="auto"/>
                <w:left w:val="none" w:sz="0" w:space="0" w:color="auto"/>
                <w:bottom w:val="none" w:sz="0" w:space="0" w:color="auto"/>
                <w:right w:val="none" w:sz="0" w:space="0" w:color="auto"/>
              </w:divBdr>
              <w:divsChild>
                <w:div w:id="1320648398">
                  <w:marLeft w:val="0"/>
                  <w:marRight w:val="0"/>
                  <w:marTop w:val="1440"/>
                  <w:marBottom w:val="0"/>
                  <w:divBdr>
                    <w:top w:val="none" w:sz="0" w:space="0" w:color="auto"/>
                    <w:left w:val="none" w:sz="0" w:space="0" w:color="auto"/>
                    <w:bottom w:val="none" w:sz="0" w:space="0" w:color="auto"/>
                    <w:right w:val="none" w:sz="0" w:space="0" w:color="auto"/>
                  </w:divBdr>
                </w:div>
              </w:divsChild>
            </w:div>
          </w:divsChild>
        </w:div>
      </w:divsChild>
    </w:div>
    <w:div w:id="1693648741">
      <w:bodyDiv w:val="1"/>
      <w:marLeft w:val="0"/>
      <w:marRight w:val="0"/>
      <w:marTop w:val="0"/>
      <w:marBottom w:val="0"/>
      <w:divBdr>
        <w:top w:val="none" w:sz="0" w:space="0" w:color="auto"/>
        <w:left w:val="none" w:sz="0" w:space="0" w:color="auto"/>
        <w:bottom w:val="none" w:sz="0" w:space="0" w:color="auto"/>
        <w:right w:val="none" w:sz="0" w:space="0" w:color="auto"/>
      </w:divBdr>
    </w:div>
    <w:div w:id="179701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117" Type="http://schemas.openxmlformats.org/officeDocument/2006/relationships/image" Target="media/image109.png"/><Relationship Id="rId21" Type="http://schemas.openxmlformats.org/officeDocument/2006/relationships/image" Target="media/image13.emf"/><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emf"/><Relationship Id="rId32" Type="http://schemas.openxmlformats.org/officeDocument/2006/relationships/image" Target="media/image24.emf"/><Relationship Id="rId37" Type="http://schemas.openxmlformats.org/officeDocument/2006/relationships/image" Target="media/image29.emf"/><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image" Target="media/image120.png"/><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image" Target="media/image87.png"/><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13" Type="http://schemas.openxmlformats.org/officeDocument/2006/relationships/image" Target="media/image105.png"/><Relationship Id="rId118" Type="http://schemas.openxmlformats.org/officeDocument/2006/relationships/image" Target="media/image110.emf"/><Relationship Id="rId126" Type="http://schemas.openxmlformats.org/officeDocument/2006/relationships/image" Target="media/image118.png"/><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3" Type="http://schemas.microsoft.com/office/2007/relationships/stylesWithEffects" Target="stylesWithEffect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image" Target="media/image95.png"/><Relationship Id="rId108" Type="http://schemas.openxmlformats.org/officeDocument/2006/relationships/image" Target="media/image100.png"/><Relationship Id="rId116" Type="http://schemas.openxmlformats.org/officeDocument/2006/relationships/image" Target="media/image108.png"/><Relationship Id="rId124" Type="http://schemas.openxmlformats.org/officeDocument/2006/relationships/image" Target="media/image116.png"/><Relationship Id="rId129" Type="http://schemas.openxmlformats.org/officeDocument/2006/relationships/fontTable" Target="fontTable.xml"/><Relationship Id="rId20" Type="http://schemas.openxmlformats.org/officeDocument/2006/relationships/image" Target="media/image12.emf"/><Relationship Id="rId41" Type="http://schemas.openxmlformats.org/officeDocument/2006/relationships/image" Target="media/image33.emf"/><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11" Type="http://schemas.openxmlformats.org/officeDocument/2006/relationships/image" Target="media/image103.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image" Target="media/image106.png"/><Relationship Id="rId119" Type="http://schemas.openxmlformats.org/officeDocument/2006/relationships/image" Target="media/image111.emf"/><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emf"/><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emf"/><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 Id="rId109" Type="http://schemas.openxmlformats.org/officeDocument/2006/relationships/image" Target="media/image101.png"/><Relationship Id="rId34" Type="http://schemas.openxmlformats.org/officeDocument/2006/relationships/image" Target="media/image26.emf"/><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emf"/><Relationship Id="rId40" Type="http://schemas.openxmlformats.org/officeDocument/2006/relationships/image" Target="media/image32.emf"/><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61" Type="http://schemas.openxmlformats.org/officeDocument/2006/relationships/image" Target="media/image53.png"/><Relationship Id="rId82" Type="http://schemas.openxmlformats.org/officeDocument/2006/relationships/image" Target="media/image74.emf"/></Relationships>
</file>

<file path=word/_rels/footnotes.xml.rels><?xml version="1.0" encoding="UTF-8" standalone="yes"?>
<Relationships xmlns="http://schemas.openxmlformats.org/package/2006/relationships"><Relationship Id="rId8" Type="http://schemas.openxmlformats.org/officeDocument/2006/relationships/hyperlink" Target="https://www.dss.gov.au/our-responsibilities/disability-and-carers/program-services/government-international/national-disability-strategy" TargetMode="External"/><Relationship Id="rId3" Type="http://schemas.openxmlformats.org/officeDocument/2006/relationships/hyperlink" Target="http://www.un.org/disabilities/convention/conventionfull.shtml" TargetMode="External"/><Relationship Id="rId7" Type="http://schemas.openxmlformats.org/officeDocument/2006/relationships/hyperlink" Target="https://www.coag.gov.au/node/485" TargetMode="External"/><Relationship Id="rId2" Type="http://schemas.openxmlformats.org/officeDocument/2006/relationships/hyperlink" Target="http://www.ndis.gov.au/document/671" TargetMode="External"/><Relationship Id="rId1" Type="http://schemas.openxmlformats.org/officeDocument/2006/relationships/hyperlink" Target="http://www.comlaw.gov.au/Details/C2013A00020/Download" TargetMode="External"/><Relationship Id="rId6" Type="http://schemas.openxmlformats.org/officeDocument/2006/relationships/hyperlink" Target="http://www.pc.gov.au/projects/inquiry/disability-support/report" TargetMode="External"/><Relationship Id="rId5" Type="http://schemas.openxmlformats.org/officeDocument/2006/relationships/hyperlink" Target="http://www.comlaw.gov.au/Details/C2010A00123" TargetMode="External"/><Relationship Id="rId4" Type="http://schemas.openxmlformats.org/officeDocument/2006/relationships/hyperlink" Target="http://www.dss.gov.au/our-responsibilities/disability-and-carers/program-services/government-international/national-disability-strategy" TargetMode="External"/><Relationship Id="rId9" Type="http://schemas.openxmlformats.org/officeDocument/2006/relationships/hyperlink" Target="https://www.dss.gov.au/our-responsibilities/disability-and-carers/standards-and-quality-assurance/national-standards-for-disability-serv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DIA">
      <a:dk1>
        <a:sysClr val="windowText" lastClr="000000"/>
      </a:dk1>
      <a:lt1>
        <a:sysClr val="window" lastClr="FFFFFF"/>
      </a:lt1>
      <a:dk2>
        <a:srgbClr val="17365D"/>
      </a:dk2>
      <a:lt2>
        <a:srgbClr val="EEECE1"/>
      </a:lt2>
      <a:accent1>
        <a:srgbClr val="6B2976"/>
      </a:accent1>
      <a:accent2>
        <a:srgbClr val="64A0C8"/>
      </a:accent2>
      <a:accent3>
        <a:srgbClr val="BA62C8"/>
      </a:accent3>
      <a:accent4>
        <a:srgbClr val="A2C6DE"/>
      </a:accent4>
      <a:accent5>
        <a:srgbClr val="E8CAEC"/>
      </a:accent5>
      <a:accent6>
        <a:srgbClr val="E0ECF4"/>
      </a:accent6>
      <a:hlink>
        <a:srgbClr val="0000CC"/>
      </a:hlink>
      <a:folHlink>
        <a:srgbClr val="0000C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7827</Words>
  <Characters>44615</Characters>
  <Application>Microsoft Office Word</Application>
  <DocSecurity>0</DocSecurity>
  <Lines>371</Lines>
  <Paragraphs>104</Paragraphs>
  <ScaleCrop>false</ScaleCrop>
  <Company/>
  <LinksUpToDate>false</LinksUpToDate>
  <CharactersWithSpaces>52338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Outcomes framework</dc:title>
  <dc:creator/>
  <cp:keywords/>
  <cp:lastModifiedBy/>
  <cp:revision>1</cp:revision>
  <dcterms:created xsi:type="dcterms:W3CDTF">2015-12-09T22:28:00Z</dcterms:created>
  <dcterms:modified xsi:type="dcterms:W3CDTF">2015-12-09T22:28:00Z</dcterms:modified>
</cp:coreProperties>
</file>